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2C6F" w14:textId="347454DD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74145111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BC2811">
        <w:rPr>
          <w:rFonts w:ascii="Arial" w:hAnsi="Arial" w:cs="Arial"/>
          <w:b/>
          <w:sz w:val="24"/>
          <w:szCs w:val="24"/>
          <w:lang w:eastAsia="zh-CN"/>
        </w:rPr>
        <w:t>2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B75202" w:rsidRPr="003425BA">
        <w:rPr>
          <w:rFonts w:ascii="Arial" w:hAnsi="Arial" w:cs="Arial"/>
          <w:b/>
          <w:sz w:val="24"/>
          <w:szCs w:val="24"/>
        </w:rPr>
        <w:t>2</w:t>
      </w:r>
      <w:r w:rsidR="00AE335D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9E1F08">
        <w:rPr>
          <w:rFonts w:ascii="Arial" w:hAnsi="Arial" w:cs="Arial"/>
          <w:b/>
          <w:sz w:val="24"/>
          <w:szCs w:val="24"/>
          <w:lang w:eastAsia="zh-CN"/>
        </w:rPr>
        <w:t>0</w:t>
      </w:r>
      <w:r w:rsidR="000A1443">
        <w:rPr>
          <w:rFonts w:ascii="Arial" w:hAnsi="Arial" w:cs="Arial"/>
          <w:b/>
          <w:sz w:val="24"/>
          <w:szCs w:val="24"/>
          <w:lang w:eastAsia="zh-CN"/>
        </w:rPr>
        <w:t>6173</w:t>
      </w:r>
    </w:p>
    <w:p w14:paraId="7E7375E9" w14:textId="57FDF7CE" w:rsidR="00BB74F8" w:rsidRPr="007124E3" w:rsidRDefault="00BC2811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Bangalore</w:t>
      </w:r>
      <w:r w:rsidR="004018B1" w:rsidRPr="004018B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India</w:t>
      </w:r>
      <w:r w:rsidR="004018B1"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Aug</w:t>
      </w:r>
      <w:r w:rsidR="00E81B12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926A62">
        <w:rPr>
          <w:rFonts w:ascii="Arial" w:hAnsi="Arial" w:cs="Arial"/>
          <w:b/>
          <w:sz w:val="24"/>
          <w:szCs w:val="24"/>
          <w:lang w:eastAsia="zh-CN"/>
        </w:rPr>
        <w:t>25</w:t>
      </w:r>
      <w:r w:rsidR="007124E3" w:rsidRPr="007124E3">
        <w:rPr>
          <w:rFonts w:ascii="Arial" w:hAnsi="Arial" w:cs="Arial"/>
          <w:b/>
          <w:sz w:val="24"/>
          <w:szCs w:val="24"/>
        </w:rPr>
        <w:t xml:space="preserve"> – </w:t>
      </w:r>
      <w:r w:rsidR="00926A62">
        <w:rPr>
          <w:rFonts w:ascii="Arial" w:hAnsi="Arial" w:cs="Arial"/>
          <w:b/>
          <w:sz w:val="24"/>
          <w:szCs w:val="24"/>
          <w:lang w:eastAsia="zh-CN"/>
        </w:rPr>
        <w:t>29</w:t>
      </w:r>
      <w:r w:rsidR="007124E3" w:rsidRPr="007124E3">
        <w:rPr>
          <w:rFonts w:ascii="Arial" w:hAnsi="Arial" w:cs="Arial"/>
          <w:b/>
          <w:sz w:val="24"/>
          <w:szCs w:val="24"/>
        </w:rPr>
        <w:t>, 202</w:t>
      </w:r>
      <w:r w:rsidR="00B73D74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3B2E36C2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1" w:name="Source"/>
      <w:bookmarkEnd w:id="1"/>
      <w:r w:rsidR="00BC2811">
        <w:rPr>
          <w:rFonts w:ascii="Arial" w:hAnsi="Arial"/>
          <w:sz w:val="24"/>
        </w:rPr>
        <w:t>8</w:t>
      </w:r>
      <w:r w:rsidRPr="00333D12">
        <w:rPr>
          <w:rFonts w:ascii="Arial" w:hAnsi="Arial"/>
          <w:sz w:val="24"/>
        </w:rPr>
        <w:t>.</w:t>
      </w:r>
      <w:r w:rsidR="00BC2811">
        <w:rPr>
          <w:rFonts w:ascii="Arial" w:hAnsi="Arial"/>
          <w:sz w:val="24"/>
        </w:rPr>
        <w:t>1</w:t>
      </w:r>
      <w:r w:rsidRPr="00333D12">
        <w:rPr>
          <w:rFonts w:ascii="Arial" w:hAnsi="Arial"/>
          <w:sz w:val="24"/>
        </w:rPr>
        <w:t>.</w:t>
      </w:r>
      <w:r w:rsidR="0027311A" w:rsidRPr="00333D12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6CB1B0F3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93FEB">
        <w:rPr>
          <w:rFonts w:ascii="Arial" w:hAnsi="Arial" w:hint="eastAsia"/>
          <w:sz w:val="24"/>
          <w:lang w:eastAsia="zh-CN"/>
        </w:rPr>
        <w:t>Ma</w:t>
      </w:r>
      <w:r w:rsidR="0075768E">
        <w:rPr>
          <w:rFonts w:ascii="Arial" w:hAnsi="Arial" w:hint="eastAsia"/>
          <w:sz w:val="24"/>
          <w:lang w:eastAsia="zh-CN"/>
        </w:rPr>
        <w:t xml:space="preserve">intenance on </w:t>
      </w:r>
      <w:r w:rsidR="005A0E6C" w:rsidRPr="005A0E6C">
        <w:rPr>
          <w:rFonts w:ascii="Arial" w:hAnsi="Arial"/>
          <w:sz w:val="24"/>
          <w:lang w:eastAsia="zh-CN"/>
        </w:rPr>
        <w:t>AI-ML-based positioning accuracy enhancement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3" w:name="_Ref111062800"/>
      <w:r w:rsidRPr="00183CB7">
        <w:t>Introduction</w:t>
      </w:r>
      <w:bookmarkEnd w:id="3"/>
    </w:p>
    <w:p w14:paraId="628F0456" w14:textId="4A972907" w:rsidR="00C5152B" w:rsidRDefault="00B957CA" w:rsidP="000A2906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>In this contribution, we</w:t>
      </w:r>
      <w:r w:rsidR="00D3332C">
        <w:rPr>
          <w:lang w:val="en-GB"/>
        </w:rPr>
        <w:t xml:space="preserve"> </w:t>
      </w:r>
      <w:r>
        <w:rPr>
          <w:lang w:val="en-GB"/>
        </w:rPr>
        <w:t>discuss</w:t>
      </w:r>
      <w:r w:rsidR="006E37B4">
        <w:rPr>
          <w:lang w:val="en-GB"/>
        </w:rPr>
        <w:t xml:space="preserve"> </w:t>
      </w:r>
      <w:r w:rsidR="000A2906">
        <w:rPr>
          <w:lang w:val="en-GB"/>
        </w:rPr>
        <w:t xml:space="preserve">some </w:t>
      </w:r>
      <w:r w:rsidR="00006F13">
        <w:rPr>
          <w:rFonts w:hint="eastAsia"/>
          <w:lang w:val="en-GB" w:eastAsia="zh-CN"/>
        </w:rPr>
        <w:t xml:space="preserve">remaining </w:t>
      </w:r>
      <w:r w:rsidR="00B20300">
        <w:rPr>
          <w:rFonts w:hint="eastAsia"/>
          <w:lang w:val="en-GB" w:eastAsia="zh-CN"/>
        </w:rPr>
        <w:t xml:space="preserve">issues </w:t>
      </w:r>
      <w:r w:rsidR="004C0E57">
        <w:rPr>
          <w:rFonts w:hint="eastAsia"/>
          <w:lang w:val="en-GB" w:eastAsia="zh-CN"/>
        </w:rPr>
        <w:t xml:space="preserve">of </w:t>
      </w:r>
      <w:r w:rsidR="00FD2243">
        <w:rPr>
          <w:lang w:val="en-GB" w:eastAsia="zh-CN"/>
        </w:rPr>
        <w:t xml:space="preserve">Rel-19 </w:t>
      </w:r>
      <w:r w:rsidR="00531171">
        <w:rPr>
          <w:lang w:val="en-GB" w:eastAsia="zh-CN"/>
        </w:rPr>
        <w:t>AI/ML positioning</w:t>
      </w:r>
      <w:r w:rsidR="000A2906">
        <w:rPr>
          <w:lang w:val="en-GB" w:eastAsia="zh-CN"/>
        </w:rPr>
        <w:t>.</w:t>
      </w:r>
    </w:p>
    <w:p w14:paraId="2D74E3C8" w14:textId="571D5DC4" w:rsidR="00EE3305" w:rsidRDefault="00AE44DB" w:rsidP="00B8284E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Issue1: </w:t>
      </w:r>
      <w:r w:rsidR="00A52567">
        <w:rPr>
          <w:rFonts w:hint="eastAsia"/>
          <w:lang w:eastAsia="zh-CN"/>
        </w:rPr>
        <w:t>A</w:t>
      </w:r>
      <w:r w:rsidR="00531171">
        <w:rPr>
          <w:lang w:eastAsia="zh-CN"/>
        </w:rPr>
        <w:t xml:space="preserve">ssociated ID </w:t>
      </w:r>
      <w:r w:rsidR="001B2EF1">
        <w:rPr>
          <w:lang w:eastAsia="zh-CN"/>
        </w:rPr>
        <w:t>Maintenance</w:t>
      </w:r>
      <w:r w:rsidR="00A05DE8">
        <w:rPr>
          <w:rFonts w:hint="eastAsia"/>
          <w:lang w:eastAsia="zh-CN"/>
        </w:rPr>
        <w:t xml:space="preserve"> </w:t>
      </w:r>
    </w:p>
    <w:p w14:paraId="78533F60" w14:textId="6EC2BBD3" w:rsidR="00EE3305" w:rsidRDefault="00BB6538" w:rsidP="00AD203D">
      <w:pPr>
        <w:jc w:val="both"/>
        <w:rPr>
          <w:lang w:val="en-GB" w:eastAsia="zh-CN"/>
        </w:rPr>
      </w:pPr>
      <w:r>
        <w:rPr>
          <w:lang w:val="en-GB" w:eastAsia="zh-CN"/>
        </w:rPr>
        <w:t>I</w:t>
      </w:r>
      <w:r w:rsidR="004547C7">
        <w:rPr>
          <w:rFonts w:hint="eastAsia"/>
          <w:lang w:val="en-GB" w:eastAsia="zh-CN"/>
        </w:rPr>
        <w:t>n the last RAN1#12</w:t>
      </w:r>
      <w:r w:rsidR="0090719C">
        <w:rPr>
          <w:lang w:val="en-GB" w:eastAsia="zh-CN"/>
        </w:rPr>
        <w:t>1</w:t>
      </w:r>
      <w:r w:rsidR="004547C7">
        <w:rPr>
          <w:rFonts w:hint="eastAsia"/>
          <w:lang w:val="en-GB" w:eastAsia="zh-CN"/>
        </w:rPr>
        <w:t xml:space="preserve"> meeting, the following agreement</w:t>
      </w:r>
      <w:r w:rsidR="00330B62">
        <w:rPr>
          <w:rFonts w:hint="eastAsia"/>
          <w:lang w:val="en-GB" w:eastAsia="zh-CN"/>
        </w:rPr>
        <w:t xml:space="preserve"> on </w:t>
      </w:r>
      <w:r w:rsidR="0090719C">
        <w:rPr>
          <w:lang w:val="en-GB" w:eastAsia="zh-CN"/>
        </w:rPr>
        <w:t>associated ID for info#7</w:t>
      </w:r>
      <w:r w:rsidR="004547C7">
        <w:rPr>
          <w:rFonts w:hint="eastAsia"/>
          <w:lang w:val="en-GB" w:eastAsia="zh-CN"/>
        </w:rPr>
        <w:t xml:space="preserve"> </w:t>
      </w:r>
      <w:r w:rsidR="00F60DEC">
        <w:rPr>
          <w:rFonts w:hint="eastAsia"/>
          <w:lang w:val="en-GB" w:eastAsia="zh-CN"/>
        </w:rPr>
        <w:t>wa</w:t>
      </w:r>
      <w:r w:rsidR="004547C7">
        <w:rPr>
          <w:rFonts w:hint="eastAsia"/>
          <w:lang w:val="en-GB" w:eastAsia="zh-CN"/>
        </w:rPr>
        <w:t>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547C7" w14:paraId="79E1A5A8" w14:textId="77777777" w:rsidTr="004547C7">
        <w:tc>
          <w:tcPr>
            <w:tcW w:w="9962" w:type="dxa"/>
          </w:tcPr>
          <w:p w14:paraId="702768E2" w14:textId="77777777" w:rsidR="005C7011" w:rsidRPr="00181BC6" w:rsidRDefault="005C7011" w:rsidP="00D23955">
            <w:pPr>
              <w:spacing w:before="0" w:after="0" w:line="240" w:lineRule="auto"/>
              <w:rPr>
                <w:rFonts w:ascii="Times" w:eastAsia="DengXian" w:hAnsi="Times"/>
                <w:szCs w:val="24"/>
                <w:highlight w:val="darkYellow"/>
                <w:lang w:val="en-GB" w:eastAsia="zh-CN"/>
              </w:rPr>
            </w:pPr>
            <w:r w:rsidRPr="00181BC6">
              <w:rPr>
                <w:rFonts w:ascii="Times" w:eastAsia="DengXian" w:hAnsi="Times"/>
                <w:szCs w:val="24"/>
                <w:highlight w:val="darkYellow"/>
                <w:lang w:val="en-GB" w:eastAsia="zh-CN"/>
              </w:rPr>
              <w:t>Working Assumption</w:t>
            </w:r>
            <w:r>
              <w:rPr>
                <w:rFonts w:ascii="Times" w:eastAsia="DengXian" w:hAnsi="Times"/>
                <w:szCs w:val="24"/>
                <w:highlight w:val="darkYellow"/>
                <w:lang w:val="en-GB" w:eastAsia="zh-CN"/>
              </w:rPr>
              <w:t xml:space="preserve"> </w:t>
            </w:r>
            <w:r w:rsidRPr="007926F6">
              <w:rPr>
                <w:rFonts w:ascii="Times" w:eastAsia="DengXian" w:hAnsi="Times"/>
                <w:szCs w:val="24"/>
                <w:lang w:val="en-GB" w:eastAsia="zh-CN"/>
              </w:rPr>
              <w:t>(RAN1#121 – AIML pos)</w:t>
            </w:r>
          </w:p>
          <w:p w14:paraId="2A25C5A0" w14:textId="06CEB214" w:rsidR="005C7011" w:rsidRPr="00181BC6" w:rsidRDefault="005C7011" w:rsidP="00D23955">
            <w:pPr>
              <w:spacing w:before="0" w:after="0" w:line="240" w:lineRule="auto"/>
              <w:rPr>
                <w:rFonts w:ascii="Times" w:eastAsia="DengXian" w:hAnsi="Times"/>
                <w:szCs w:val="24"/>
                <w:lang w:val="en-GB" w:eastAsia="zh-CN"/>
              </w:rPr>
            </w:pPr>
            <w:r w:rsidRPr="00181BC6">
              <w:rPr>
                <w:rFonts w:ascii="Times" w:eastAsia="Calibri" w:hAnsi="Times"/>
                <w:szCs w:val="24"/>
                <w:lang w:val="en-GB"/>
              </w:rPr>
              <w:t>For AI/ML based positioning Case 1, regarding info #7 in the assistance information from legacy UE-based DL-TDOA, it can be provided as in legacy</w:t>
            </w:r>
            <w:r w:rsidRPr="00181BC6">
              <w:rPr>
                <w:rFonts w:ascii="Times" w:eastAsia="Batang" w:hAnsi="Times"/>
                <w:szCs w:val="24"/>
                <w:lang w:val="en-GB"/>
              </w:rPr>
              <w:t xml:space="preserve"> </w:t>
            </w:r>
            <w:r w:rsidRPr="00181BC6">
              <w:rPr>
                <w:rFonts w:ascii="Times" w:eastAsia="Calibri" w:hAnsi="Times"/>
                <w:szCs w:val="24"/>
                <w:lang w:val="en-GB"/>
              </w:rPr>
              <w:t>UE-based DL-TDOA or implicitly.</w:t>
            </w:r>
          </w:p>
          <w:p w14:paraId="061B5742" w14:textId="77777777" w:rsidR="005C7011" w:rsidRPr="00181BC6" w:rsidRDefault="005C7011" w:rsidP="00D23955">
            <w:pPr>
              <w:spacing w:before="0" w:after="0" w:line="240" w:lineRule="auto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 w:rsidRPr="00181BC6"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  <w:t>Agreement</w:t>
            </w:r>
            <w:r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  <w:t xml:space="preserve"> </w:t>
            </w:r>
            <w:r w:rsidRPr="007926F6">
              <w:rPr>
                <w:rFonts w:ascii="Times" w:eastAsia="DengXian" w:hAnsi="Times"/>
                <w:szCs w:val="24"/>
                <w:lang w:val="en-GB" w:eastAsia="zh-CN"/>
              </w:rPr>
              <w:t>(RAN1#121 – AIML pos)</w:t>
            </w:r>
          </w:p>
          <w:p w14:paraId="2DD47BD1" w14:textId="7FB2589C" w:rsidR="005C7011" w:rsidRDefault="005C7011" w:rsidP="00153194">
            <w:pPr>
              <w:spacing w:before="0" w:after="0" w:line="240" w:lineRule="auto"/>
              <w:rPr>
                <w:rFonts w:ascii="Times" w:eastAsia="DengXian" w:hAnsi="Times"/>
                <w:szCs w:val="24"/>
                <w:lang w:val="en-GB" w:eastAsia="zh-CN"/>
              </w:rPr>
            </w:pPr>
            <w:r w:rsidRPr="00181BC6">
              <w:rPr>
                <w:rFonts w:ascii="Times" w:eastAsia="DengXian" w:hAnsi="Times"/>
                <w:szCs w:val="24"/>
                <w:lang w:val="en-GB" w:eastAsia="zh-CN"/>
              </w:rPr>
              <w:t>Above Working Assumption is confirmed.</w:t>
            </w:r>
          </w:p>
          <w:p w14:paraId="72B8A5B9" w14:textId="77777777" w:rsidR="00153194" w:rsidRPr="00153194" w:rsidRDefault="00153194" w:rsidP="00153194">
            <w:pPr>
              <w:spacing w:before="0" w:after="0" w:line="240" w:lineRule="auto"/>
              <w:rPr>
                <w:rFonts w:ascii="Times" w:eastAsia="DengXian" w:hAnsi="Times"/>
                <w:szCs w:val="24"/>
                <w:lang w:val="en-GB" w:eastAsia="zh-CN"/>
              </w:rPr>
            </w:pPr>
          </w:p>
          <w:p w14:paraId="4B9ED751" w14:textId="77777777" w:rsidR="005C7011" w:rsidRPr="00D36DF4" w:rsidRDefault="005C7011" w:rsidP="005C7011">
            <w:pPr>
              <w:spacing w:after="0" w:line="240" w:lineRule="auto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 w:rsidRPr="00D36DF4"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  <w:t>Agreement</w:t>
            </w:r>
            <w:r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  <w:t xml:space="preserve"> </w:t>
            </w:r>
            <w:r w:rsidRPr="007926F6">
              <w:rPr>
                <w:rFonts w:ascii="Times" w:eastAsia="DengXian" w:hAnsi="Times"/>
                <w:szCs w:val="24"/>
                <w:lang w:val="en-GB" w:eastAsia="zh-CN"/>
              </w:rPr>
              <w:t>(RAN1#121 – AIML pos)</w:t>
            </w:r>
          </w:p>
          <w:p w14:paraId="27B728D3" w14:textId="77777777" w:rsidR="005C7011" w:rsidRPr="00D36DF4" w:rsidRDefault="005C7011" w:rsidP="00D23955">
            <w:pPr>
              <w:spacing w:before="0" w:after="0" w:line="240" w:lineRule="auto"/>
              <w:rPr>
                <w:rFonts w:ascii="Times" w:eastAsia="Calibri" w:hAnsi="Times"/>
                <w:szCs w:val="24"/>
                <w:lang w:val="en-GB"/>
              </w:rPr>
            </w:pPr>
            <w:r w:rsidRPr="00D36DF4">
              <w:rPr>
                <w:rFonts w:ascii="Times" w:eastAsia="Calibri" w:hAnsi="Times"/>
                <w:szCs w:val="24"/>
                <w:lang w:val="en-GB"/>
              </w:rPr>
              <w:t>For AI/ML based positioning Case 1, regarding Info #7 in the assistance information from legacy UE-based DL-TDOA,</w:t>
            </w:r>
          </w:p>
          <w:p w14:paraId="38A5FDCB" w14:textId="77777777" w:rsidR="005C7011" w:rsidRPr="00D36DF4" w:rsidRDefault="005C7011" w:rsidP="00ED4D24">
            <w:pPr>
              <w:widowControl w:val="0"/>
              <w:numPr>
                <w:ilvl w:val="0"/>
                <w:numId w:val="9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Calibri" w:hAnsi="Times" w:cs="Times"/>
                <w:szCs w:val="24"/>
                <w:lang w:val="en-GB" w:eastAsia="x-none"/>
              </w:rPr>
            </w:pPr>
            <w:r w:rsidRPr="00D36DF4">
              <w:rPr>
                <w:rFonts w:ascii="Times" w:eastAsia="Calibri" w:hAnsi="Times" w:cs="Times"/>
                <w:szCs w:val="24"/>
                <w:lang w:val="en-GB" w:eastAsia="x-none"/>
              </w:rPr>
              <w:t>If implicitly provided, the implicit indication of Info #7 is via associated ID.</w:t>
            </w:r>
          </w:p>
          <w:p w14:paraId="5306381A" w14:textId="77777777" w:rsidR="005C7011" w:rsidRPr="00D36DF4" w:rsidRDefault="005C7011" w:rsidP="00ED4D24">
            <w:pPr>
              <w:widowControl w:val="0"/>
              <w:numPr>
                <w:ilvl w:val="1"/>
                <w:numId w:val="9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szCs w:val="24"/>
                <w:lang w:val="en-GB" w:eastAsia="x-none"/>
              </w:rPr>
            </w:pPr>
            <w:r w:rsidRPr="00D36DF4">
              <w:rPr>
                <w:rFonts w:ascii="Times" w:eastAsia="Batang" w:hAnsi="Times" w:cs="Times"/>
                <w:szCs w:val="24"/>
                <w:lang w:val="en-GB" w:eastAsia="x-none"/>
              </w:rPr>
              <w:t>For given TRP(s), same associated ID implies that geographical coordinates of the TRP(s) can be understood as consistent by the UE.</w:t>
            </w:r>
          </w:p>
          <w:p w14:paraId="30A311BE" w14:textId="77777777" w:rsidR="005C7011" w:rsidRPr="00D36DF4" w:rsidRDefault="005C7011" w:rsidP="00ED4D24">
            <w:pPr>
              <w:widowControl w:val="0"/>
              <w:numPr>
                <w:ilvl w:val="1"/>
                <w:numId w:val="9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szCs w:val="24"/>
                <w:lang w:val="en-GB" w:eastAsia="x-none"/>
              </w:rPr>
            </w:pPr>
            <w:r w:rsidRPr="00D36DF4">
              <w:rPr>
                <w:rFonts w:ascii="Times" w:eastAsia="Batang" w:hAnsi="Times" w:cs="Times"/>
                <w:szCs w:val="24"/>
                <w:lang w:val="en-GB" w:eastAsia="x-none"/>
              </w:rPr>
              <w:t>The associated ID is not expected to provide the real value of Info #7 (i.e., geographical coordinates of the TRP(s) are not disclosed).</w:t>
            </w:r>
          </w:p>
          <w:p w14:paraId="7AEC66C2" w14:textId="77777777" w:rsidR="005C7011" w:rsidRPr="00D36DF4" w:rsidRDefault="005C7011" w:rsidP="00ED4D24">
            <w:pPr>
              <w:widowControl w:val="0"/>
              <w:numPr>
                <w:ilvl w:val="1"/>
                <w:numId w:val="9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szCs w:val="24"/>
                <w:lang w:val="en-GB" w:eastAsia="x-none"/>
              </w:rPr>
            </w:pPr>
            <w:r w:rsidRPr="00D36DF4">
              <w:rPr>
                <w:rFonts w:ascii="Times" w:eastAsia="Batang" w:hAnsi="Times" w:cs="Times"/>
                <w:szCs w:val="24"/>
                <w:lang w:val="en-GB" w:eastAsia="x-none"/>
              </w:rPr>
              <w:t>an associated ID is configured per-cell (e.g., NCGI-r15)</w:t>
            </w:r>
          </w:p>
          <w:p w14:paraId="5A2F1E48" w14:textId="77777777" w:rsidR="005C7011" w:rsidRPr="00D36DF4" w:rsidRDefault="005C7011" w:rsidP="00ED4D24">
            <w:pPr>
              <w:widowControl w:val="0"/>
              <w:numPr>
                <w:ilvl w:val="2"/>
                <w:numId w:val="9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szCs w:val="24"/>
                <w:lang w:val="en-GB" w:eastAsia="x-none"/>
              </w:rPr>
            </w:pPr>
            <w:r w:rsidRPr="00D36DF4">
              <w:rPr>
                <w:rFonts w:ascii="Times" w:eastAsia="DengXian" w:hAnsi="Times" w:cs="Times"/>
                <w:szCs w:val="24"/>
                <w:lang w:val="en-GB" w:eastAsia="zh-CN"/>
              </w:rPr>
              <w:t>UE does not expect to receive different values of associated ID for TRPs belonging to the same NCGI-r15</w:t>
            </w:r>
          </w:p>
          <w:p w14:paraId="5CA98918" w14:textId="77777777" w:rsidR="005C7011" w:rsidRPr="00D36DF4" w:rsidRDefault="005C7011" w:rsidP="00ED4D24">
            <w:pPr>
              <w:widowControl w:val="0"/>
              <w:numPr>
                <w:ilvl w:val="1"/>
                <w:numId w:val="9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szCs w:val="24"/>
                <w:lang w:val="en-GB" w:eastAsia="x-none"/>
              </w:rPr>
            </w:pPr>
            <w:r w:rsidRPr="00D36DF4">
              <w:rPr>
                <w:rFonts w:ascii="Times" w:eastAsia="Batang" w:hAnsi="Times" w:cs="Times"/>
                <w:szCs w:val="24"/>
                <w:lang w:val="en-GB" w:eastAsia="x-none"/>
              </w:rPr>
              <w:t>Associated ID can be realized by an identifier of N bits (e.g., 8 bits)</w:t>
            </w:r>
          </w:p>
          <w:p w14:paraId="4B1B859D" w14:textId="77777777" w:rsidR="004547C7" w:rsidRPr="00057F3F" w:rsidRDefault="004547C7" w:rsidP="00057F3F">
            <w:pPr>
              <w:spacing w:before="0" w:after="0"/>
              <w:rPr>
                <w:lang w:val="en-GB" w:eastAsia="zh-CN"/>
              </w:rPr>
            </w:pPr>
          </w:p>
        </w:tc>
      </w:tr>
    </w:tbl>
    <w:p w14:paraId="7262F49B" w14:textId="77777777" w:rsidR="004547C7" w:rsidRDefault="004547C7" w:rsidP="00AD203D">
      <w:pPr>
        <w:jc w:val="both"/>
        <w:rPr>
          <w:lang w:val="en-GB" w:eastAsia="zh-CN"/>
        </w:rPr>
      </w:pPr>
    </w:p>
    <w:p w14:paraId="196C1687" w14:textId="0888337A" w:rsidR="00B87307" w:rsidRDefault="005028D8" w:rsidP="00AD203D">
      <w:p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153194">
        <w:rPr>
          <w:lang w:val="en-GB" w:eastAsia="zh-CN"/>
        </w:rPr>
        <w:t xml:space="preserve">he previous agreement provides a </w:t>
      </w:r>
      <w:r w:rsidR="00FA11A5">
        <w:rPr>
          <w:lang w:val="en-GB" w:eastAsia="zh-CN"/>
        </w:rPr>
        <w:t xml:space="preserve">single </w:t>
      </w:r>
      <w:r w:rsidR="00153194">
        <w:rPr>
          <w:lang w:val="en-GB" w:eastAsia="zh-CN"/>
        </w:rPr>
        <w:t xml:space="preserve">ID to help </w:t>
      </w:r>
      <w:r w:rsidR="0016024D">
        <w:rPr>
          <w:lang w:val="en-GB" w:eastAsia="zh-CN"/>
        </w:rPr>
        <w:t>represent potential locations of TRPs within one</w:t>
      </w:r>
      <w:r w:rsidR="00B87307">
        <w:rPr>
          <w:lang w:val="en-GB" w:eastAsia="zh-CN"/>
        </w:rPr>
        <w:t xml:space="preserve"> cell (e.g., NCGI-r15),</w:t>
      </w:r>
      <w:r>
        <w:rPr>
          <w:lang w:val="en-GB" w:eastAsia="zh-CN"/>
        </w:rPr>
        <w:t xml:space="preserve"> however,</w:t>
      </w:r>
      <w:r w:rsidR="00B87307">
        <w:rPr>
          <w:lang w:val="en-GB" w:eastAsia="zh-CN"/>
        </w:rPr>
        <w:t xml:space="preserve"> </w:t>
      </w:r>
      <w:r>
        <w:rPr>
          <w:lang w:val="en-GB" w:eastAsia="zh-CN"/>
        </w:rPr>
        <w:t>this</w:t>
      </w:r>
      <w:r w:rsidR="00B87307">
        <w:rPr>
          <w:lang w:val="en-GB" w:eastAsia="zh-CN"/>
        </w:rPr>
        <w:t xml:space="preserve"> is still limited due to the following reason:</w:t>
      </w:r>
    </w:p>
    <w:p w14:paraId="7261E4DA" w14:textId="3BE39484" w:rsidR="00D20D93" w:rsidRPr="001138FA" w:rsidRDefault="000F7EEC" w:rsidP="007A707F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138FA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 w:rsidR="00A30147">
        <w:rPr>
          <w:rFonts w:ascii="Times New Roman" w:hAnsi="Times New Roman"/>
          <w:sz w:val="20"/>
          <w:szCs w:val="20"/>
          <w:lang w:val="en-GB" w:eastAsia="zh-CN"/>
        </w:rPr>
        <w:t xml:space="preserve">existing </w:t>
      </w:r>
      <w:r w:rsidR="000D5C73" w:rsidRPr="001138FA">
        <w:rPr>
          <w:rFonts w:ascii="Times New Roman" w:hAnsi="Times New Roman"/>
          <w:sz w:val="20"/>
          <w:szCs w:val="20"/>
          <w:lang w:val="en-GB" w:eastAsia="zh-CN"/>
        </w:rPr>
        <w:t xml:space="preserve">associated </w:t>
      </w:r>
      <w:r w:rsidRPr="001138FA">
        <w:rPr>
          <w:rFonts w:ascii="Times New Roman" w:hAnsi="Times New Roman"/>
          <w:sz w:val="20"/>
          <w:szCs w:val="20"/>
          <w:lang w:val="en-GB" w:eastAsia="zh-CN"/>
        </w:rPr>
        <w:t xml:space="preserve">ID still has ambiguity and cannot uniquely represent changes </w:t>
      </w:r>
      <w:r w:rsidR="000D5C73" w:rsidRPr="001138FA">
        <w:rPr>
          <w:rFonts w:ascii="Times New Roman" w:hAnsi="Times New Roman"/>
          <w:sz w:val="20"/>
          <w:szCs w:val="20"/>
          <w:lang w:val="en-GB" w:eastAsia="zh-CN"/>
        </w:rPr>
        <w:t>to</w:t>
      </w:r>
      <w:r w:rsidR="00F01B74" w:rsidRPr="001138FA">
        <w:rPr>
          <w:rFonts w:ascii="Times New Roman" w:hAnsi="Times New Roman"/>
          <w:sz w:val="20"/>
          <w:szCs w:val="20"/>
          <w:lang w:val="en-GB" w:eastAsia="zh-CN"/>
        </w:rPr>
        <w:t xml:space="preserve"> TRP locations.</w:t>
      </w:r>
      <w:r w:rsidRPr="001138F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B87307" w:rsidRPr="001138FA">
        <w:rPr>
          <w:rFonts w:ascii="Times New Roman" w:hAnsi="Times New Roman"/>
          <w:sz w:val="20"/>
          <w:szCs w:val="20"/>
          <w:lang w:val="en-GB" w:eastAsia="zh-CN"/>
        </w:rPr>
        <w:t xml:space="preserve">The ID has finite </w:t>
      </w:r>
      <w:r w:rsidR="00E11C66" w:rsidRPr="001138FA">
        <w:rPr>
          <w:rFonts w:ascii="Times New Roman" w:hAnsi="Times New Roman"/>
          <w:sz w:val="20"/>
          <w:szCs w:val="20"/>
          <w:lang w:val="en-GB" w:eastAsia="zh-CN"/>
        </w:rPr>
        <w:t>number of N bits</w:t>
      </w:r>
      <w:r w:rsidR="000D5C73" w:rsidRPr="001138FA">
        <w:rPr>
          <w:rFonts w:ascii="Times New Roman" w:hAnsi="Times New Roman"/>
          <w:sz w:val="20"/>
          <w:szCs w:val="20"/>
          <w:lang w:val="en-GB" w:eastAsia="zh-CN"/>
        </w:rPr>
        <w:t>,</w:t>
      </w:r>
      <w:r w:rsidR="00E11C66" w:rsidRPr="001138FA">
        <w:rPr>
          <w:rFonts w:ascii="Times New Roman" w:hAnsi="Times New Roman"/>
          <w:sz w:val="20"/>
          <w:szCs w:val="20"/>
          <w:lang w:val="en-GB" w:eastAsia="zh-CN"/>
        </w:rPr>
        <w:t xml:space="preserve"> which is limited to </w:t>
      </w:r>
      <w:r w:rsidR="00D84511" w:rsidRPr="001138FA">
        <w:rPr>
          <w:rFonts w:ascii="Times New Roman" w:hAnsi="Times New Roman"/>
          <w:sz w:val="20"/>
          <w:szCs w:val="20"/>
          <w:lang w:val="en-GB" w:eastAsia="zh-CN"/>
        </w:rPr>
        <w:t>2</w:t>
      </w:r>
      <w:r w:rsidR="00D84511" w:rsidRPr="001138FA">
        <w:rPr>
          <w:rFonts w:ascii="Times New Roman" w:hAnsi="Times New Roman"/>
          <w:sz w:val="20"/>
          <w:szCs w:val="20"/>
          <w:vertAlign w:val="superscript"/>
          <w:lang w:val="en-GB" w:eastAsia="zh-CN"/>
        </w:rPr>
        <w:t>N</w:t>
      </w:r>
      <w:r w:rsidR="00D84511" w:rsidRPr="001138F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6B43E9" w:rsidRPr="001138FA">
        <w:rPr>
          <w:rFonts w:ascii="Times New Roman" w:hAnsi="Times New Roman"/>
          <w:sz w:val="20"/>
          <w:szCs w:val="20"/>
          <w:lang w:val="en-GB" w:eastAsia="zh-CN"/>
        </w:rPr>
        <w:t>distinct</w:t>
      </w:r>
      <w:r w:rsidR="00D84511" w:rsidRPr="001138FA">
        <w:rPr>
          <w:rFonts w:ascii="Times New Roman" w:hAnsi="Times New Roman"/>
          <w:sz w:val="20"/>
          <w:szCs w:val="20"/>
          <w:lang w:val="en-GB" w:eastAsia="zh-CN"/>
        </w:rPr>
        <w:t xml:space="preserve"> TRP locations</w:t>
      </w:r>
      <w:r w:rsidRPr="001138FA">
        <w:rPr>
          <w:rFonts w:ascii="Times New Roman" w:hAnsi="Times New Roman"/>
          <w:sz w:val="20"/>
          <w:szCs w:val="20"/>
          <w:lang w:val="en-GB" w:eastAsia="zh-CN"/>
        </w:rPr>
        <w:t>.</w:t>
      </w:r>
      <w:r w:rsidR="000D5C73" w:rsidRPr="001138FA">
        <w:rPr>
          <w:rFonts w:ascii="Times New Roman" w:hAnsi="Times New Roman"/>
          <w:sz w:val="20"/>
          <w:szCs w:val="20"/>
          <w:lang w:val="en-GB" w:eastAsia="zh-CN"/>
        </w:rPr>
        <w:t xml:space="preserve"> For example, if operator decides to apply </w:t>
      </w:r>
      <w:r w:rsidR="00993581" w:rsidRPr="001138FA">
        <w:rPr>
          <w:rFonts w:ascii="Times New Roman" w:hAnsi="Times New Roman"/>
          <w:sz w:val="20"/>
          <w:szCs w:val="20"/>
          <w:lang w:val="en-GB" w:eastAsia="zh-CN"/>
        </w:rPr>
        <w:t>more than 2</w:t>
      </w:r>
      <w:r w:rsidR="00993581" w:rsidRPr="001138FA">
        <w:rPr>
          <w:rFonts w:ascii="Times New Roman" w:hAnsi="Times New Roman"/>
          <w:sz w:val="20"/>
          <w:szCs w:val="20"/>
          <w:vertAlign w:val="superscript"/>
          <w:lang w:val="en-GB" w:eastAsia="zh-CN"/>
        </w:rPr>
        <w:t xml:space="preserve">N </w:t>
      </w:r>
      <w:r w:rsidR="00993581" w:rsidRPr="001138FA">
        <w:rPr>
          <w:rFonts w:ascii="Times New Roman" w:hAnsi="Times New Roman"/>
          <w:sz w:val="20"/>
          <w:szCs w:val="20"/>
          <w:lang w:val="en-GB" w:eastAsia="zh-CN"/>
        </w:rPr>
        <w:t xml:space="preserve">changes to TRP locations, then it </w:t>
      </w:r>
      <w:r w:rsidR="009D439A" w:rsidRPr="001138FA">
        <w:rPr>
          <w:rFonts w:ascii="Times New Roman" w:hAnsi="Times New Roman"/>
          <w:sz w:val="20"/>
          <w:szCs w:val="20"/>
          <w:lang w:val="en-GB" w:eastAsia="zh-CN"/>
        </w:rPr>
        <w:t>needs</w:t>
      </w:r>
      <w:r w:rsidR="00993581" w:rsidRPr="001138F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D439A" w:rsidRPr="001138FA">
        <w:rPr>
          <w:rFonts w:ascii="Times New Roman" w:hAnsi="Times New Roman"/>
          <w:sz w:val="20"/>
          <w:szCs w:val="20"/>
          <w:lang w:val="en-GB" w:eastAsia="zh-CN"/>
        </w:rPr>
        <w:t xml:space="preserve">to </w:t>
      </w:r>
      <w:r w:rsidR="00196EF5" w:rsidRPr="001138FA">
        <w:rPr>
          <w:rFonts w:ascii="Times New Roman" w:hAnsi="Times New Roman"/>
          <w:sz w:val="20"/>
          <w:szCs w:val="20"/>
          <w:lang w:val="en-GB" w:eastAsia="zh-CN"/>
        </w:rPr>
        <w:t xml:space="preserve">reassign an existing ID </w:t>
      </w:r>
      <w:r w:rsidR="00FC325C">
        <w:rPr>
          <w:rFonts w:ascii="Times New Roman" w:hAnsi="Times New Roman"/>
          <w:sz w:val="20"/>
          <w:szCs w:val="20"/>
          <w:lang w:val="en-GB" w:eastAsia="zh-CN"/>
        </w:rPr>
        <w:t>for</w:t>
      </w:r>
      <w:r w:rsidR="00196EF5" w:rsidRPr="001138F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D3359" w:rsidRPr="001138FA">
        <w:rPr>
          <w:rFonts w:ascii="Times New Roman" w:hAnsi="Times New Roman"/>
          <w:sz w:val="20"/>
          <w:szCs w:val="20"/>
          <w:lang w:val="en-GB" w:eastAsia="zh-CN"/>
        </w:rPr>
        <w:t xml:space="preserve">the new updated TRP locations. </w:t>
      </w:r>
      <w:r w:rsidR="00CC5554" w:rsidRPr="001138FA">
        <w:rPr>
          <w:rFonts w:ascii="Times New Roman" w:hAnsi="Times New Roman"/>
          <w:sz w:val="20"/>
          <w:szCs w:val="20"/>
          <w:lang w:val="en-GB" w:eastAsia="zh-CN"/>
        </w:rPr>
        <w:t xml:space="preserve">This </w:t>
      </w:r>
      <w:r w:rsidR="009D439A" w:rsidRPr="001138FA">
        <w:rPr>
          <w:rFonts w:ascii="Times New Roman" w:hAnsi="Times New Roman"/>
          <w:sz w:val="20"/>
          <w:szCs w:val="20"/>
          <w:lang w:val="en-GB" w:eastAsia="zh-CN"/>
        </w:rPr>
        <w:t>leads</w:t>
      </w:r>
      <w:r w:rsidR="00CC5554" w:rsidRPr="001138F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D439A" w:rsidRPr="001138FA">
        <w:rPr>
          <w:rFonts w:ascii="Times New Roman" w:hAnsi="Times New Roman"/>
          <w:sz w:val="20"/>
          <w:szCs w:val="20"/>
          <w:lang w:val="en-GB" w:eastAsia="zh-CN"/>
        </w:rPr>
        <w:t xml:space="preserve">to </w:t>
      </w:r>
      <w:r w:rsidR="00CC5554" w:rsidRPr="001138FA">
        <w:rPr>
          <w:rFonts w:ascii="Times New Roman" w:hAnsi="Times New Roman"/>
          <w:sz w:val="20"/>
          <w:szCs w:val="20"/>
          <w:lang w:val="en-GB" w:eastAsia="zh-CN"/>
        </w:rPr>
        <w:t xml:space="preserve">inconsistency between training and inference as the same ID </w:t>
      </w:r>
      <w:r w:rsidR="006B43E9" w:rsidRPr="001138FA">
        <w:rPr>
          <w:rFonts w:ascii="Times New Roman" w:hAnsi="Times New Roman"/>
          <w:sz w:val="20"/>
          <w:szCs w:val="20"/>
          <w:lang w:val="en-GB" w:eastAsia="zh-CN"/>
        </w:rPr>
        <w:t xml:space="preserve">can be </w:t>
      </w:r>
      <w:r w:rsidR="00CC5554" w:rsidRPr="001138FA">
        <w:rPr>
          <w:rFonts w:ascii="Times New Roman" w:hAnsi="Times New Roman"/>
          <w:sz w:val="20"/>
          <w:szCs w:val="20"/>
          <w:lang w:val="en-GB" w:eastAsia="zh-CN"/>
        </w:rPr>
        <w:t xml:space="preserve">used to represent two different TRP locations. </w:t>
      </w:r>
    </w:p>
    <w:p w14:paraId="3B5D4D9E" w14:textId="6C6C03EA" w:rsidR="004E1ABC" w:rsidRPr="003F24FA" w:rsidRDefault="002410DC" w:rsidP="004E1AB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138FA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 w:rsidR="00A30147">
        <w:rPr>
          <w:rFonts w:ascii="Times New Roman" w:hAnsi="Times New Roman"/>
          <w:sz w:val="20"/>
          <w:szCs w:val="20"/>
          <w:lang w:val="en-GB" w:eastAsia="zh-CN"/>
        </w:rPr>
        <w:t xml:space="preserve">existing </w:t>
      </w:r>
      <w:r w:rsidR="00CC5554" w:rsidRPr="001138FA">
        <w:rPr>
          <w:rFonts w:ascii="Times New Roman" w:hAnsi="Times New Roman"/>
          <w:sz w:val="20"/>
          <w:szCs w:val="20"/>
          <w:lang w:val="en-GB" w:eastAsia="zh-CN"/>
        </w:rPr>
        <w:t xml:space="preserve">associated </w:t>
      </w:r>
      <w:r w:rsidR="000D5C73" w:rsidRPr="001138FA">
        <w:rPr>
          <w:rFonts w:ascii="Times New Roman" w:hAnsi="Times New Roman"/>
          <w:sz w:val="20"/>
          <w:szCs w:val="20"/>
          <w:lang w:val="en-GB" w:eastAsia="zh-CN"/>
        </w:rPr>
        <w:t xml:space="preserve">ID </w:t>
      </w:r>
      <w:r w:rsidR="00C7030B" w:rsidRPr="001138FA">
        <w:rPr>
          <w:rFonts w:ascii="Times New Roman" w:hAnsi="Times New Roman"/>
          <w:sz w:val="20"/>
          <w:szCs w:val="20"/>
          <w:lang w:val="en-GB" w:eastAsia="zh-CN"/>
        </w:rPr>
        <w:t xml:space="preserve">does not indicate when </w:t>
      </w:r>
      <w:r w:rsidR="0019380E" w:rsidRPr="001138FA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 w:rsidR="00C7030B" w:rsidRPr="001138FA">
        <w:rPr>
          <w:rFonts w:ascii="Times New Roman" w:hAnsi="Times New Roman"/>
          <w:sz w:val="20"/>
          <w:szCs w:val="20"/>
          <w:lang w:val="en-GB" w:eastAsia="zh-CN"/>
        </w:rPr>
        <w:t xml:space="preserve">change </w:t>
      </w:r>
      <w:r w:rsidRPr="001138FA">
        <w:rPr>
          <w:rFonts w:ascii="Times New Roman" w:hAnsi="Times New Roman"/>
          <w:sz w:val="20"/>
          <w:szCs w:val="20"/>
          <w:lang w:val="en-GB" w:eastAsia="zh-CN"/>
        </w:rPr>
        <w:t xml:space="preserve">to TRP locations </w:t>
      </w:r>
      <w:r w:rsidR="00C7030B" w:rsidRPr="001138FA">
        <w:rPr>
          <w:rFonts w:ascii="Times New Roman" w:hAnsi="Times New Roman"/>
          <w:sz w:val="20"/>
          <w:szCs w:val="20"/>
          <w:lang w:val="en-GB" w:eastAsia="zh-CN"/>
        </w:rPr>
        <w:t>happened</w:t>
      </w:r>
      <w:r w:rsidR="001A4082" w:rsidRPr="001138FA">
        <w:rPr>
          <w:rFonts w:ascii="Times New Roman" w:hAnsi="Times New Roman"/>
          <w:sz w:val="20"/>
          <w:szCs w:val="20"/>
          <w:lang w:val="en-GB" w:eastAsia="zh-CN"/>
        </w:rPr>
        <w:t xml:space="preserve"> or when the associated ID become valid</w:t>
      </w:r>
      <w:r w:rsidR="00C7030B" w:rsidRPr="001138FA">
        <w:rPr>
          <w:rFonts w:ascii="Times New Roman" w:hAnsi="Times New Roman"/>
          <w:sz w:val="20"/>
          <w:szCs w:val="20"/>
          <w:lang w:val="en-GB" w:eastAsia="zh-CN"/>
        </w:rPr>
        <w:t>.</w:t>
      </w:r>
      <w:r w:rsidRPr="001138FA">
        <w:rPr>
          <w:rFonts w:ascii="Times New Roman" w:hAnsi="Times New Roman"/>
          <w:sz w:val="20"/>
          <w:szCs w:val="20"/>
          <w:lang w:val="en-GB" w:eastAsia="zh-CN"/>
        </w:rPr>
        <w:t xml:space="preserve"> Mapping associated ID with a validity timestamp that tells when it was first considered or bec</w:t>
      </w:r>
      <w:r w:rsidR="003D036F" w:rsidRPr="001138FA">
        <w:rPr>
          <w:rFonts w:ascii="Times New Roman" w:hAnsi="Times New Roman"/>
          <w:sz w:val="20"/>
          <w:szCs w:val="20"/>
          <w:lang w:val="en-GB" w:eastAsia="zh-CN"/>
        </w:rPr>
        <w:t>a</w:t>
      </w:r>
      <w:r w:rsidRPr="001138FA">
        <w:rPr>
          <w:rFonts w:ascii="Times New Roman" w:hAnsi="Times New Roman"/>
          <w:sz w:val="20"/>
          <w:szCs w:val="20"/>
          <w:lang w:val="en-GB" w:eastAsia="zh-CN"/>
        </w:rPr>
        <w:t>me</w:t>
      </w:r>
      <w:r w:rsidR="003D036F" w:rsidRPr="001138F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Pr="001138FA">
        <w:rPr>
          <w:rFonts w:ascii="Times New Roman" w:hAnsi="Times New Roman"/>
          <w:sz w:val="20"/>
          <w:szCs w:val="20"/>
          <w:lang w:val="en-GB" w:eastAsia="zh-CN"/>
        </w:rPr>
        <w:t>valid</w:t>
      </w:r>
      <w:r w:rsidR="003D036F" w:rsidRPr="001138FA">
        <w:rPr>
          <w:rFonts w:ascii="Times New Roman" w:hAnsi="Times New Roman"/>
          <w:sz w:val="20"/>
          <w:szCs w:val="20"/>
          <w:lang w:val="en-GB" w:eastAsia="zh-CN"/>
        </w:rPr>
        <w:t xml:space="preserve"> is important. </w:t>
      </w:r>
      <w:r w:rsidR="00551D43" w:rsidRPr="001138FA">
        <w:rPr>
          <w:rFonts w:ascii="Times New Roman" w:hAnsi="Times New Roman"/>
          <w:sz w:val="20"/>
          <w:szCs w:val="20"/>
          <w:lang w:val="en-GB" w:eastAsia="zh-CN"/>
        </w:rPr>
        <w:t>T</w:t>
      </w:r>
      <w:r w:rsidR="003D036F" w:rsidRPr="001138FA">
        <w:rPr>
          <w:rFonts w:ascii="Times New Roman" w:hAnsi="Times New Roman"/>
          <w:sz w:val="20"/>
          <w:szCs w:val="20"/>
          <w:lang w:val="en-GB" w:eastAsia="zh-CN"/>
        </w:rPr>
        <w:t>his</w:t>
      </w:r>
      <w:r w:rsidRPr="001138F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170686" w:rsidRPr="001138FA">
        <w:rPr>
          <w:rFonts w:ascii="Times New Roman" w:hAnsi="Times New Roman"/>
          <w:sz w:val="20"/>
          <w:szCs w:val="20"/>
          <w:lang w:val="en-GB" w:eastAsia="zh-CN"/>
        </w:rPr>
        <w:t>help</w:t>
      </w:r>
      <w:r w:rsidR="007F213D" w:rsidRPr="001138FA">
        <w:rPr>
          <w:rFonts w:ascii="Times New Roman" w:hAnsi="Times New Roman"/>
          <w:sz w:val="20"/>
          <w:szCs w:val="20"/>
          <w:lang w:val="en-GB" w:eastAsia="zh-CN"/>
        </w:rPr>
        <w:t>s</w:t>
      </w:r>
      <w:r w:rsidR="00170686" w:rsidRPr="001138FA">
        <w:rPr>
          <w:rFonts w:ascii="Times New Roman" w:hAnsi="Times New Roman"/>
          <w:sz w:val="20"/>
          <w:szCs w:val="20"/>
          <w:lang w:val="en-GB" w:eastAsia="zh-CN"/>
        </w:rPr>
        <w:t xml:space="preserve"> UE side build </w:t>
      </w:r>
      <w:r w:rsidR="007F213D" w:rsidRPr="001138FA">
        <w:rPr>
          <w:rFonts w:ascii="Times New Roman" w:hAnsi="Times New Roman"/>
          <w:sz w:val="20"/>
          <w:szCs w:val="20"/>
          <w:lang w:val="en-GB" w:eastAsia="zh-CN"/>
        </w:rPr>
        <w:t>timeline</w:t>
      </w:r>
      <w:r w:rsidR="00170686" w:rsidRPr="001138FA">
        <w:rPr>
          <w:rFonts w:ascii="Times New Roman" w:hAnsi="Times New Roman"/>
          <w:sz w:val="20"/>
          <w:szCs w:val="20"/>
          <w:lang w:val="en-GB" w:eastAsia="zh-CN"/>
        </w:rPr>
        <w:t xml:space="preserve"> between</w:t>
      </w:r>
      <w:r w:rsidR="00A466A5" w:rsidRPr="001138FA">
        <w:rPr>
          <w:rFonts w:ascii="Times New Roman" w:hAnsi="Times New Roman"/>
          <w:sz w:val="20"/>
          <w:szCs w:val="20"/>
          <w:lang w:val="en-GB" w:eastAsia="zh-CN"/>
        </w:rPr>
        <w:t xml:space="preserve"> associated IDs and</w:t>
      </w:r>
      <w:r w:rsidR="00170686" w:rsidRPr="001138FA">
        <w:rPr>
          <w:rFonts w:ascii="Times New Roman" w:hAnsi="Times New Roman"/>
          <w:sz w:val="20"/>
          <w:szCs w:val="20"/>
          <w:lang w:val="en-GB" w:eastAsia="zh-CN"/>
        </w:rPr>
        <w:t xml:space="preserve"> training datasets</w:t>
      </w:r>
      <w:r w:rsidR="00A466A5" w:rsidRPr="001138FA">
        <w:rPr>
          <w:rFonts w:ascii="Times New Roman" w:hAnsi="Times New Roman"/>
          <w:sz w:val="20"/>
          <w:szCs w:val="20"/>
          <w:lang w:val="en-GB" w:eastAsia="zh-CN"/>
        </w:rPr>
        <w:t xml:space="preserve"> as well as</w:t>
      </w:r>
      <w:r w:rsidR="00170686" w:rsidRPr="001138FA">
        <w:rPr>
          <w:rFonts w:ascii="Times New Roman" w:hAnsi="Times New Roman"/>
          <w:sz w:val="20"/>
          <w:szCs w:val="20"/>
          <w:lang w:val="en-GB" w:eastAsia="zh-CN"/>
        </w:rPr>
        <w:t xml:space="preserve"> AI/ML </w:t>
      </w:r>
      <w:r w:rsidR="00170686" w:rsidRPr="003F24FA">
        <w:rPr>
          <w:rFonts w:ascii="Times New Roman" w:hAnsi="Times New Roman"/>
          <w:sz w:val="20"/>
          <w:szCs w:val="20"/>
          <w:lang w:val="en-GB" w:eastAsia="zh-CN"/>
        </w:rPr>
        <w:t>models</w:t>
      </w:r>
      <w:r w:rsidR="002F59DF" w:rsidRPr="003F24FA">
        <w:rPr>
          <w:rFonts w:ascii="Times New Roman" w:hAnsi="Times New Roman"/>
          <w:sz w:val="20"/>
          <w:szCs w:val="20"/>
          <w:lang w:val="en-GB" w:eastAsia="zh-CN"/>
        </w:rPr>
        <w:t>.</w:t>
      </w:r>
      <w:r w:rsidR="003D46EC" w:rsidRPr="003F24FA">
        <w:rPr>
          <w:rFonts w:ascii="Times New Roman" w:hAnsi="Times New Roman"/>
          <w:sz w:val="20"/>
          <w:szCs w:val="20"/>
          <w:lang w:val="en-GB" w:eastAsia="zh-CN"/>
        </w:rPr>
        <w:t xml:space="preserve"> This can also help enhance ambiguity of associated ID because the timestamp can help</w:t>
      </w:r>
      <w:r w:rsidR="00D9462D" w:rsidRPr="003F24FA">
        <w:rPr>
          <w:rFonts w:ascii="Times New Roman" w:hAnsi="Times New Roman"/>
          <w:sz w:val="20"/>
          <w:szCs w:val="20"/>
          <w:lang w:val="en-GB" w:eastAsia="zh-CN"/>
        </w:rPr>
        <w:t xml:space="preserve"> to tell</w:t>
      </w:r>
      <w:r w:rsidR="003D46EC" w:rsidRPr="003F24FA">
        <w:rPr>
          <w:rFonts w:ascii="Times New Roman" w:hAnsi="Times New Roman"/>
          <w:sz w:val="20"/>
          <w:szCs w:val="20"/>
          <w:lang w:val="en-GB" w:eastAsia="zh-CN"/>
        </w:rPr>
        <w:t xml:space="preserve"> if </w:t>
      </w:r>
      <w:r w:rsidR="00D9462D" w:rsidRPr="003F24FA">
        <w:rPr>
          <w:rFonts w:ascii="Times New Roman" w:hAnsi="Times New Roman"/>
          <w:sz w:val="20"/>
          <w:szCs w:val="20"/>
          <w:lang w:val="en-GB" w:eastAsia="zh-CN"/>
        </w:rPr>
        <w:t xml:space="preserve">an existing associated ID has been reassigned to a new </w:t>
      </w:r>
      <w:r w:rsidR="00976B70">
        <w:rPr>
          <w:rFonts w:ascii="Times New Roman" w:hAnsi="Times New Roman"/>
          <w:sz w:val="20"/>
          <w:szCs w:val="20"/>
          <w:lang w:val="en-GB" w:eastAsia="zh-CN"/>
        </w:rPr>
        <w:t xml:space="preserve">set of </w:t>
      </w:r>
      <w:r w:rsidR="00D9462D" w:rsidRPr="003F24FA">
        <w:rPr>
          <w:rFonts w:ascii="Times New Roman" w:hAnsi="Times New Roman"/>
          <w:sz w:val="20"/>
          <w:szCs w:val="20"/>
          <w:lang w:val="en-GB" w:eastAsia="zh-CN"/>
        </w:rPr>
        <w:t xml:space="preserve">TRP locations </w:t>
      </w:r>
    </w:p>
    <w:p w14:paraId="4431DA79" w14:textId="3F42BC17" w:rsidR="004E1ABC" w:rsidRPr="003F24FA" w:rsidRDefault="00377F3E" w:rsidP="00D624F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F24FA">
        <w:rPr>
          <w:rFonts w:ascii="Times New Roman" w:hAnsi="Times New Roman"/>
          <w:lang w:val="en-GB" w:eastAsia="zh-CN"/>
        </w:rPr>
        <w:t xml:space="preserve">The </w:t>
      </w:r>
      <w:r w:rsidR="00A344FB" w:rsidRPr="003F24FA">
        <w:rPr>
          <w:rFonts w:ascii="Times New Roman" w:hAnsi="Times New Roman"/>
          <w:lang w:val="en-GB" w:eastAsia="zh-CN"/>
        </w:rPr>
        <w:t xml:space="preserve">existing </w:t>
      </w:r>
      <w:r w:rsidRPr="003F24FA">
        <w:rPr>
          <w:rFonts w:ascii="Times New Roman" w:hAnsi="Times New Roman"/>
          <w:lang w:val="en-GB" w:eastAsia="zh-CN"/>
        </w:rPr>
        <w:t xml:space="preserve">associated ID does not </w:t>
      </w:r>
      <w:r w:rsidR="000C2727" w:rsidRPr="003F24FA">
        <w:rPr>
          <w:rFonts w:ascii="Times New Roman" w:hAnsi="Times New Roman"/>
          <w:lang w:val="en-GB" w:eastAsia="zh-CN"/>
        </w:rPr>
        <w:t xml:space="preserve">also </w:t>
      </w:r>
      <w:r w:rsidRPr="003F24FA">
        <w:rPr>
          <w:rFonts w:ascii="Times New Roman" w:hAnsi="Times New Roman"/>
          <w:lang w:val="en-GB" w:eastAsia="zh-CN"/>
        </w:rPr>
        <w:t>indicate the amount of change applied to TRP locations</w:t>
      </w:r>
      <w:r w:rsidR="004E1ABC" w:rsidRPr="003F24FA">
        <w:rPr>
          <w:rFonts w:ascii="Times New Roman" w:hAnsi="Times New Roman"/>
          <w:lang w:val="en-GB" w:eastAsia="zh-CN"/>
        </w:rPr>
        <w:t xml:space="preserve"> </w:t>
      </w:r>
      <w:r w:rsidR="003F24FA">
        <w:rPr>
          <w:rFonts w:ascii="Times New Roman" w:hAnsi="Times New Roman"/>
          <w:lang w:val="en-GB" w:eastAsia="zh-CN"/>
        </w:rPr>
        <w:t>before</w:t>
      </w:r>
      <w:r w:rsidR="004E1ABC" w:rsidRPr="003F24FA">
        <w:rPr>
          <w:rFonts w:ascii="Times New Roman" w:hAnsi="Times New Roman"/>
          <w:lang w:val="en-GB" w:eastAsia="zh-CN"/>
        </w:rPr>
        <w:t xml:space="preserve"> </w:t>
      </w:r>
      <w:r w:rsidR="001C7D28" w:rsidRPr="003F24FA">
        <w:rPr>
          <w:rFonts w:ascii="Times New Roman" w:hAnsi="Times New Roman"/>
          <w:lang w:val="en-GB" w:eastAsia="zh-CN"/>
        </w:rPr>
        <w:t>triggering a</w:t>
      </w:r>
      <w:r w:rsidR="003F24FA">
        <w:rPr>
          <w:rFonts w:ascii="Times New Roman" w:hAnsi="Times New Roman"/>
          <w:lang w:val="en-GB" w:eastAsia="zh-CN"/>
        </w:rPr>
        <w:t>nother</w:t>
      </w:r>
      <w:r w:rsidR="001C7D28" w:rsidRPr="003F24FA">
        <w:rPr>
          <w:rFonts w:ascii="Times New Roman" w:hAnsi="Times New Roman"/>
          <w:lang w:val="en-GB" w:eastAsia="zh-CN"/>
        </w:rPr>
        <w:t xml:space="preserve"> associated ID</w:t>
      </w:r>
      <w:r w:rsidRPr="003F24FA">
        <w:rPr>
          <w:rFonts w:ascii="Times New Roman" w:hAnsi="Times New Roman"/>
          <w:lang w:val="en-GB" w:eastAsia="zh-CN"/>
        </w:rPr>
        <w:t xml:space="preserve">. </w:t>
      </w:r>
      <w:r w:rsidR="00EF58D0">
        <w:rPr>
          <w:rFonts w:ascii="Times New Roman" w:hAnsi="Times New Roman"/>
          <w:lang w:val="en-GB" w:eastAsia="zh-CN"/>
        </w:rPr>
        <w:t xml:space="preserve">Knowing the amount of change to TRP locations is important as this </w:t>
      </w:r>
      <w:r w:rsidR="00EF58D0">
        <w:rPr>
          <w:rFonts w:ascii="Times New Roman" w:hAnsi="Times New Roman"/>
          <w:lang w:val="en-GB" w:eastAsia="zh-CN"/>
        </w:rPr>
        <w:lastRenderedPageBreak/>
        <w:t xml:space="preserve">helps the UE to decide </w:t>
      </w:r>
      <w:r w:rsidR="000B0590">
        <w:rPr>
          <w:rFonts w:ascii="Times New Roman" w:hAnsi="Times New Roman"/>
          <w:lang w:val="en-GB" w:eastAsia="zh-CN"/>
        </w:rPr>
        <w:t xml:space="preserve">whether AI/ML model can be robust </w:t>
      </w:r>
      <w:r w:rsidR="00286D1D">
        <w:rPr>
          <w:rFonts w:ascii="Times New Roman" w:hAnsi="Times New Roman"/>
          <w:lang w:val="en-GB" w:eastAsia="zh-CN"/>
        </w:rPr>
        <w:t xml:space="preserve">to changes in </w:t>
      </w:r>
      <w:r w:rsidR="007047F5">
        <w:rPr>
          <w:rFonts w:ascii="Times New Roman" w:hAnsi="Times New Roman"/>
          <w:lang w:val="en-GB" w:eastAsia="zh-CN"/>
        </w:rPr>
        <w:t>TRP locations</w:t>
      </w:r>
      <w:r w:rsidR="00286D1D">
        <w:rPr>
          <w:rFonts w:ascii="Times New Roman" w:hAnsi="Times New Roman"/>
          <w:lang w:val="en-GB" w:eastAsia="zh-CN"/>
        </w:rPr>
        <w:t>.  For example, there</w:t>
      </w:r>
      <w:r w:rsidRPr="003F24FA">
        <w:rPr>
          <w:rFonts w:ascii="Times New Roman" w:hAnsi="Times New Roman"/>
          <w:lang w:val="en-GB" w:eastAsia="zh-CN"/>
        </w:rPr>
        <w:t xml:space="preserve"> can be </w:t>
      </w:r>
      <w:r w:rsidR="00506356" w:rsidRPr="003F24FA">
        <w:rPr>
          <w:rFonts w:ascii="Times New Roman" w:hAnsi="Times New Roman"/>
          <w:lang w:val="en-GB" w:eastAsia="zh-CN"/>
        </w:rPr>
        <w:t xml:space="preserve">a small vertical shift to </w:t>
      </w:r>
      <w:r w:rsidR="00452138" w:rsidRPr="003F24FA">
        <w:rPr>
          <w:rFonts w:ascii="Times New Roman" w:hAnsi="Times New Roman"/>
          <w:lang w:val="en-GB" w:eastAsia="zh-CN"/>
        </w:rPr>
        <w:t xml:space="preserve">antenna panel that </w:t>
      </w:r>
      <w:r w:rsidR="00B92BB4" w:rsidRPr="003F24FA">
        <w:rPr>
          <w:rFonts w:ascii="Times New Roman" w:hAnsi="Times New Roman"/>
          <w:lang w:val="en-GB" w:eastAsia="zh-CN"/>
        </w:rPr>
        <w:t>will not</w:t>
      </w:r>
      <w:r w:rsidR="00452138" w:rsidRPr="003F24FA">
        <w:rPr>
          <w:rFonts w:ascii="Times New Roman" w:hAnsi="Times New Roman"/>
          <w:lang w:val="en-GB" w:eastAsia="zh-CN"/>
        </w:rPr>
        <w:t xml:space="preserve"> affect the AIML model running at UE side</w:t>
      </w:r>
      <w:r w:rsidR="00B61641">
        <w:rPr>
          <w:rFonts w:ascii="Times New Roman" w:hAnsi="Times New Roman"/>
          <w:lang w:val="en-GB" w:eastAsia="zh-CN"/>
        </w:rPr>
        <w:t>, even if the corresponding associated ID has been changed</w:t>
      </w:r>
      <w:r w:rsidR="00A4200D">
        <w:rPr>
          <w:rFonts w:ascii="Times New Roman" w:hAnsi="Times New Roman"/>
          <w:lang w:val="en-GB" w:eastAsia="zh-CN"/>
        </w:rPr>
        <w:t>; from LMF perspective, it may consider a new associated ID, but from UE side</w:t>
      </w:r>
      <w:r w:rsidR="006941CB">
        <w:rPr>
          <w:rFonts w:ascii="Times New Roman" w:hAnsi="Times New Roman"/>
          <w:lang w:val="en-GB" w:eastAsia="zh-CN"/>
        </w:rPr>
        <w:t>,</w:t>
      </w:r>
      <w:r w:rsidR="00A4200D">
        <w:rPr>
          <w:rFonts w:ascii="Times New Roman" w:hAnsi="Times New Roman"/>
          <w:lang w:val="en-GB" w:eastAsia="zh-CN"/>
        </w:rPr>
        <w:t xml:space="preserve"> it can be an acceptable change that still maintains consistency between training and inference.</w:t>
      </w:r>
      <w:r w:rsidR="00FA0B34" w:rsidRPr="003F24FA">
        <w:rPr>
          <w:rFonts w:ascii="Times New Roman" w:hAnsi="Times New Roman"/>
          <w:lang w:val="en-GB" w:eastAsia="zh-CN"/>
        </w:rPr>
        <w:t xml:space="preserve"> </w:t>
      </w:r>
      <w:r w:rsidR="00803687">
        <w:rPr>
          <w:rFonts w:ascii="Times New Roman" w:hAnsi="Times New Roman"/>
          <w:lang w:val="en-GB" w:eastAsia="zh-CN"/>
        </w:rPr>
        <w:t xml:space="preserve">LMF can consider </w:t>
      </w:r>
      <w:r w:rsidR="00565D57">
        <w:rPr>
          <w:rFonts w:ascii="Times New Roman" w:hAnsi="Times New Roman"/>
          <w:lang w:val="en-GB" w:eastAsia="zh-CN"/>
        </w:rPr>
        <w:t xml:space="preserve">indicator </w:t>
      </w:r>
      <w:r w:rsidR="00BD7169">
        <w:rPr>
          <w:rFonts w:ascii="Times New Roman" w:hAnsi="Times New Roman"/>
          <w:lang w:val="en-GB" w:eastAsia="zh-CN"/>
        </w:rPr>
        <w:t>that</w:t>
      </w:r>
      <w:r w:rsidR="00565D57">
        <w:rPr>
          <w:rFonts w:ascii="Times New Roman" w:hAnsi="Times New Roman"/>
          <w:lang w:val="en-GB" w:eastAsia="zh-CN"/>
        </w:rPr>
        <w:t xml:space="preserve"> tell</w:t>
      </w:r>
      <w:r w:rsidR="00BD7169">
        <w:rPr>
          <w:rFonts w:ascii="Times New Roman" w:hAnsi="Times New Roman"/>
          <w:lang w:val="en-GB" w:eastAsia="zh-CN"/>
        </w:rPr>
        <w:t>s</w:t>
      </w:r>
      <w:r w:rsidR="00565D57">
        <w:rPr>
          <w:rFonts w:ascii="Times New Roman" w:hAnsi="Times New Roman"/>
          <w:lang w:val="en-GB" w:eastAsia="zh-CN"/>
        </w:rPr>
        <w:t xml:space="preserve"> </w:t>
      </w:r>
      <w:r w:rsidR="004E1ABC" w:rsidRPr="003F24FA">
        <w:rPr>
          <w:rFonts w:ascii="Times New Roman" w:hAnsi="Times New Roman"/>
          <w:b/>
          <w:bCs/>
        </w:rPr>
        <w:t>tolerable</w:t>
      </w:r>
      <w:r w:rsidR="00565D57">
        <w:rPr>
          <w:rFonts w:ascii="Times New Roman" w:hAnsi="Times New Roman"/>
          <w:b/>
          <w:bCs/>
        </w:rPr>
        <w:t xml:space="preserve"> changes</w:t>
      </w:r>
      <w:r w:rsidR="00704C0E">
        <w:rPr>
          <w:rFonts w:ascii="Times New Roman" w:hAnsi="Times New Roman"/>
          <w:b/>
          <w:bCs/>
        </w:rPr>
        <w:t xml:space="preserve"> (e.g., location validity margin)</w:t>
      </w:r>
      <w:r w:rsidR="009310C6">
        <w:rPr>
          <w:rFonts w:ascii="Times New Roman" w:hAnsi="Times New Roman"/>
          <w:b/>
          <w:bCs/>
        </w:rPr>
        <w:t xml:space="preserve"> </w:t>
      </w:r>
      <w:r w:rsidR="004E1ABC" w:rsidRPr="003F24FA">
        <w:rPr>
          <w:rFonts w:ascii="Times New Roman" w:hAnsi="Times New Roman"/>
        </w:rPr>
        <w:t>in TRP location</w:t>
      </w:r>
      <w:r w:rsidR="00E854A5">
        <w:rPr>
          <w:rFonts w:ascii="Times New Roman" w:hAnsi="Times New Roman"/>
        </w:rPr>
        <w:t>s for an associated I</w:t>
      </w:r>
      <w:r w:rsidR="00704C0E">
        <w:rPr>
          <w:rFonts w:ascii="Times New Roman" w:hAnsi="Times New Roman"/>
        </w:rPr>
        <w:t>D</w:t>
      </w:r>
      <w:r w:rsidR="00DC6C5A">
        <w:rPr>
          <w:rFonts w:ascii="Times New Roman" w:hAnsi="Times New Roman"/>
        </w:rPr>
        <w:t xml:space="preserve">. Examples of such indicator can be </w:t>
      </w:r>
      <w:r w:rsidR="004E1ABC" w:rsidRPr="003F24FA">
        <w:rPr>
          <w:rFonts w:ascii="Times New Roman" w:hAnsi="Times New Roman"/>
        </w:rPr>
        <w:t xml:space="preserve"> horizontal and vertical bounds using IEs </w:t>
      </w:r>
      <w:r w:rsidR="004E1ABC" w:rsidRPr="003F24FA">
        <w:rPr>
          <w:rFonts w:ascii="Times New Roman" w:hAnsi="Times New Roman"/>
          <w:i/>
          <w:iCs/>
        </w:rPr>
        <w:t>horizontal-r18</w:t>
      </w:r>
      <w:r w:rsidR="004E1ABC" w:rsidRPr="003F24FA">
        <w:rPr>
          <w:rFonts w:ascii="Times New Roman" w:hAnsi="Times New Roman"/>
        </w:rPr>
        <w:t xml:space="preserve">, </w:t>
      </w:r>
      <w:r w:rsidR="004E1ABC" w:rsidRPr="003F24FA">
        <w:rPr>
          <w:rFonts w:ascii="Times New Roman" w:hAnsi="Times New Roman"/>
          <w:i/>
          <w:iCs/>
        </w:rPr>
        <w:t>vertical-r18</w:t>
      </w:r>
      <w:r w:rsidR="004E1ABC" w:rsidRPr="003F24FA">
        <w:rPr>
          <w:rFonts w:ascii="Times New Roman" w:hAnsi="Times New Roman"/>
        </w:rPr>
        <w:t xml:space="preserve">, and </w:t>
      </w:r>
      <w:r w:rsidR="004E1ABC" w:rsidRPr="003F24FA">
        <w:rPr>
          <w:rFonts w:ascii="Times New Roman" w:hAnsi="Times New Roman"/>
          <w:i/>
          <w:iCs/>
        </w:rPr>
        <w:t>units-r18</w:t>
      </w:r>
      <w:r w:rsidR="004E1ABC" w:rsidRPr="003F24FA">
        <w:rPr>
          <w:rFonts w:ascii="Times New Roman" w:hAnsi="Times New Roman"/>
        </w:rPr>
        <w:t xml:space="preserve">. </w:t>
      </w:r>
    </w:p>
    <w:p w14:paraId="0617C710" w14:textId="77777777" w:rsidR="000F5A28" w:rsidRDefault="000F5A28" w:rsidP="00AD203D">
      <w:pPr>
        <w:jc w:val="both"/>
        <w:rPr>
          <w:lang w:val="en-GB" w:eastAsia="zh-CN"/>
        </w:rPr>
      </w:pPr>
    </w:p>
    <w:p w14:paraId="550C7B5A" w14:textId="77777777" w:rsidR="00655B28" w:rsidRDefault="00655B28" w:rsidP="00AD203D">
      <w:pPr>
        <w:jc w:val="both"/>
        <w:rPr>
          <w:lang w:val="en-GB" w:eastAsia="zh-CN"/>
        </w:rPr>
      </w:pPr>
    </w:p>
    <w:p w14:paraId="21AA2C92" w14:textId="0954E8BD" w:rsidR="00655B28" w:rsidRDefault="00655B28" w:rsidP="00AD203D">
      <w:pPr>
        <w:jc w:val="both"/>
        <w:rPr>
          <w:lang w:val="en-GB" w:eastAsia="zh-CN"/>
        </w:rPr>
      </w:pPr>
      <w:r>
        <w:rPr>
          <w:lang w:val="en-GB" w:eastAsia="zh-CN"/>
        </w:rPr>
        <w:t>We propose to amend the agreement and add additional parameters to maintain the associated ID solution:</w:t>
      </w:r>
    </w:p>
    <w:p w14:paraId="16003CF3" w14:textId="77777777" w:rsidR="00ED4D24" w:rsidRDefault="00ED4D24" w:rsidP="00AD203D">
      <w:pPr>
        <w:jc w:val="both"/>
        <w:rPr>
          <w:lang w:val="en-GB" w:eastAsia="zh-CN"/>
        </w:rPr>
      </w:pPr>
    </w:p>
    <w:p w14:paraId="59ED60B5" w14:textId="467B0DDE" w:rsidR="00A97904" w:rsidRDefault="00ED4D24" w:rsidP="00ED4D24">
      <w:pPr>
        <w:rPr>
          <w:b/>
          <w:bCs/>
        </w:rPr>
      </w:pPr>
      <w:r w:rsidRPr="0068350D">
        <w:rPr>
          <w:b/>
          <w:bCs/>
        </w:rPr>
        <w:t xml:space="preserve">Proposal </w:t>
      </w:r>
      <w:r w:rsidR="00655B28">
        <w:rPr>
          <w:b/>
          <w:bCs/>
        </w:rPr>
        <w:t>1</w:t>
      </w:r>
      <w:r w:rsidRPr="0068350D">
        <w:rPr>
          <w:b/>
          <w:bCs/>
        </w:rPr>
        <w:t xml:space="preserve">: In AI/ML positioning Case 1, for </w:t>
      </w:r>
      <w:r w:rsidR="00F978D4">
        <w:rPr>
          <w:b/>
          <w:bCs/>
        </w:rPr>
        <w:t>associated ID related to AD info#7 (TRP locations)</w:t>
      </w:r>
      <w:r w:rsidR="00A97904">
        <w:rPr>
          <w:b/>
          <w:bCs/>
        </w:rPr>
        <w:t xml:space="preserve">, add the following </w:t>
      </w:r>
      <w:r w:rsidR="00B61641">
        <w:rPr>
          <w:b/>
          <w:bCs/>
        </w:rPr>
        <w:t>(red</w:t>
      </w:r>
      <w:r w:rsidR="00655B28">
        <w:rPr>
          <w:b/>
          <w:bCs/>
        </w:rPr>
        <w:t xml:space="preserve"> text</w:t>
      </w:r>
      <w:r w:rsidR="00B61641">
        <w:rPr>
          <w:b/>
          <w:bCs/>
        </w:rPr>
        <w:t xml:space="preserve">) </w:t>
      </w:r>
      <w:r w:rsidR="00A97904">
        <w:rPr>
          <w:b/>
          <w:bCs/>
        </w:rPr>
        <w:t xml:space="preserve">to the agreement: </w:t>
      </w:r>
    </w:p>
    <w:p w14:paraId="60D5ABE7" w14:textId="67F65FD5" w:rsidR="00A97904" w:rsidRDefault="00A97904" w:rsidP="00A97904">
      <w:pPr>
        <w:spacing w:after="0"/>
        <w:rPr>
          <w:rFonts w:ascii="Times" w:eastAsia="Calibri" w:hAnsi="Times"/>
          <w:szCs w:val="24"/>
          <w:lang w:val="en-GB"/>
        </w:rPr>
      </w:pPr>
      <w:r w:rsidRPr="00234F5D">
        <w:rPr>
          <w:rFonts w:ascii="Times" w:eastAsia="Calibri" w:hAnsi="Times"/>
          <w:szCs w:val="24"/>
          <w:highlight w:val="green"/>
          <w:lang w:val="en-GB"/>
        </w:rPr>
        <w:t>Agreement</w:t>
      </w:r>
      <w:r w:rsidR="00234F5D">
        <w:rPr>
          <w:rFonts w:ascii="Times" w:eastAsia="Calibri" w:hAnsi="Times"/>
          <w:szCs w:val="24"/>
          <w:lang w:val="en-GB"/>
        </w:rPr>
        <w:t xml:space="preserve"> (RAN1#121)</w:t>
      </w:r>
    </w:p>
    <w:p w14:paraId="31D2EFC0" w14:textId="7D773268" w:rsidR="00A97904" w:rsidRPr="00234F5D" w:rsidRDefault="00A97904" w:rsidP="00A97904">
      <w:pPr>
        <w:spacing w:after="0"/>
        <w:rPr>
          <w:rFonts w:ascii="Times" w:eastAsia="Calibri" w:hAnsi="Times"/>
          <w:b/>
          <w:bCs/>
          <w:szCs w:val="24"/>
          <w:lang w:val="en-GB"/>
        </w:rPr>
      </w:pPr>
      <w:r w:rsidRPr="00234F5D">
        <w:rPr>
          <w:rFonts w:ascii="Times" w:eastAsia="Calibri" w:hAnsi="Times"/>
          <w:b/>
          <w:bCs/>
          <w:szCs w:val="24"/>
          <w:lang w:val="en-GB"/>
        </w:rPr>
        <w:t>For AI/ML based positioning Case 1, regarding Info #7 in the assistance information from legacy UE-based DL-TDOA,</w:t>
      </w:r>
    </w:p>
    <w:p w14:paraId="04446BC6" w14:textId="77777777" w:rsidR="00A97904" w:rsidRPr="00234F5D" w:rsidRDefault="00A97904" w:rsidP="00A97904">
      <w:pPr>
        <w:widowControl w:val="0"/>
        <w:numPr>
          <w:ilvl w:val="0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Calibri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Calibri" w:hAnsi="Times" w:cs="Times"/>
          <w:b/>
          <w:bCs/>
          <w:szCs w:val="24"/>
          <w:lang w:val="en-GB" w:eastAsia="x-none"/>
        </w:rPr>
        <w:t>If implicitly provided, the implicit indication of Info #7 is via associated ID.</w:t>
      </w:r>
    </w:p>
    <w:p w14:paraId="4FE7484C" w14:textId="77777777" w:rsidR="00A97904" w:rsidRPr="00234F5D" w:rsidRDefault="00A97904" w:rsidP="00A97904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szCs w:val="24"/>
          <w:lang w:val="en-GB" w:eastAsia="x-none"/>
        </w:rPr>
        <w:t>For given TRP(s), same associated ID implies that geographical coordinates of the TRP(s) can be understood as consistent by the UE.</w:t>
      </w:r>
    </w:p>
    <w:p w14:paraId="76CD5C61" w14:textId="77777777" w:rsidR="00A97904" w:rsidRPr="00234F5D" w:rsidRDefault="00A97904" w:rsidP="00A97904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szCs w:val="24"/>
          <w:lang w:val="en-GB" w:eastAsia="x-none"/>
        </w:rPr>
        <w:t>The associated ID is not expected to provide the real value of Info #7 (i.e., geographical coordinates of the TRP(s) are not disclosed).</w:t>
      </w:r>
    </w:p>
    <w:p w14:paraId="3F5DEE19" w14:textId="77777777" w:rsidR="00A97904" w:rsidRPr="00234F5D" w:rsidRDefault="00A97904" w:rsidP="00A97904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szCs w:val="24"/>
          <w:lang w:val="en-GB" w:eastAsia="x-none"/>
        </w:rPr>
        <w:t>an associated ID is configured per-cell (e.g., NCGI-r15)</w:t>
      </w:r>
    </w:p>
    <w:p w14:paraId="11840E7A" w14:textId="77777777" w:rsidR="00A97904" w:rsidRPr="00234F5D" w:rsidRDefault="00A97904" w:rsidP="00A97904">
      <w:pPr>
        <w:widowControl w:val="0"/>
        <w:numPr>
          <w:ilvl w:val="2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DengXian" w:hAnsi="Times" w:cs="Times"/>
          <w:b/>
          <w:bCs/>
          <w:szCs w:val="24"/>
          <w:lang w:val="en-GB" w:eastAsia="zh-CN"/>
        </w:rPr>
        <w:t>UE does not expect to receive different values of associated ID for TRPs belonging to the same NCGI-r15</w:t>
      </w:r>
    </w:p>
    <w:p w14:paraId="44696312" w14:textId="77777777" w:rsidR="00AD59F2" w:rsidRPr="00234F5D" w:rsidRDefault="00A97904" w:rsidP="00AD59F2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szCs w:val="24"/>
          <w:lang w:val="en-GB" w:eastAsia="x-none"/>
        </w:rPr>
        <w:t>Associated ID can be realized by an identifier of N bits (e.g., 8 bits)</w:t>
      </w:r>
    </w:p>
    <w:p w14:paraId="3D661222" w14:textId="77777777" w:rsidR="00DC6C5A" w:rsidRPr="00234F5D" w:rsidRDefault="00AD59F2" w:rsidP="00DC6C5A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  <w:t xml:space="preserve">Associated ID can have a corresponding </w:t>
      </w:r>
      <w:r w:rsidRPr="00234F5D">
        <w:rPr>
          <w:b/>
          <w:bCs/>
          <w:color w:val="FF0000"/>
        </w:rPr>
        <w:t xml:space="preserve">validity timestamp (e.g., IE </w:t>
      </w:r>
      <w:r w:rsidRPr="00234F5D">
        <w:rPr>
          <w:b/>
          <w:bCs/>
          <w:i/>
          <w:iCs/>
          <w:snapToGrid w:val="0"/>
          <w:color w:val="FF0000"/>
        </w:rPr>
        <w:t xml:space="preserve">UTCTime </w:t>
      </w:r>
      <w:r w:rsidRPr="00234F5D">
        <w:rPr>
          <w:b/>
          <w:bCs/>
          <w:snapToGrid w:val="0"/>
          <w:color w:val="FF0000"/>
        </w:rPr>
        <w:t>in TS 37.355</w:t>
      </w:r>
      <w:r w:rsidRPr="00234F5D">
        <w:rPr>
          <w:b/>
          <w:bCs/>
          <w:color w:val="FF0000"/>
        </w:rPr>
        <w:t>)</w:t>
      </w:r>
      <w:r w:rsidR="00BA02BD" w:rsidRPr="00234F5D">
        <w:rPr>
          <w:b/>
          <w:bCs/>
          <w:color w:val="FF0000"/>
        </w:rPr>
        <w:t xml:space="preserve"> that indicates the first time the associated ID become valid</w:t>
      </w:r>
    </w:p>
    <w:p w14:paraId="202FF418" w14:textId="6897C97D" w:rsidR="00DC6C5A" w:rsidRPr="00234F5D" w:rsidRDefault="00DC6C5A" w:rsidP="00DC6C5A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  <w:t>Associated ID can have a corresponding</w:t>
      </w:r>
      <w:r w:rsidRPr="00234F5D">
        <w:rPr>
          <w:b/>
          <w:bCs/>
          <w:color w:val="FF0000"/>
        </w:rPr>
        <w:t xml:space="preserve"> validity margin (e.g., </w:t>
      </w:r>
      <w:r w:rsidRPr="00234F5D">
        <w:rPr>
          <w:rFonts w:eastAsia="DengXian"/>
          <w:b/>
          <w:bCs/>
          <w:i/>
          <w:iCs/>
          <w:snapToGrid w:val="0"/>
          <w:color w:val="FF0000"/>
          <w:lang w:eastAsia="zh-CN"/>
        </w:rPr>
        <w:t xml:space="preserve"> </w:t>
      </w:r>
      <w:r w:rsidRPr="00234F5D">
        <w:rPr>
          <w:b/>
          <w:bCs/>
          <w:color w:val="FF0000"/>
        </w:rPr>
        <w:t xml:space="preserve">IEs </w:t>
      </w:r>
      <w:r w:rsidRPr="00234F5D">
        <w:rPr>
          <w:b/>
          <w:bCs/>
          <w:i/>
          <w:iCs/>
          <w:color w:val="FF0000"/>
        </w:rPr>
        <w:t>horizontal-r18</w:t>
      </w:r>
      <w:r w:rsidRPr="00234F5D">
        <w:rPr>
          <w:b/>
          <w:bCs/>
          <w:color w:val="FF0000"/>
        </w:rPr>
        <w:t xml:space="preserve">, </w:t>
      </w:r>
      <w:r w:rsidRPr="00234F5D">
        <w:rPr>
          <w:b/>
          <w:bCs/>
          <w:i/>
          <w:iCs/>
          <w:color w:val="FF0000"/>
        </w:rPr>
        <w:t>vertical-r18</w:t>
      </w:r>
      <w:r w:rsidRPr="00234F5D">
        <w:rPr>
          <w:b/>
          <w:bCs/>
          <w:color w:val="FF0000"/>
        </w:rPr>
        <w:t xml:space="preserve">, </w:t>
      </w:r>
      <w:r w:rsidRPr="00234F5D">
        <w:rPr>
          <w:b/>
          <w:bCs/>
          <w:i/>
          <w:iCs/>
          <w:color w:val="FF0000"/>
        </w:rPr>
        <w:t xml:space="preserve">units-r18 </w:t>
      </w:r>
      <w:r w:rsidRPr="00234F5D">
        <w:rPr>
          <w:b/>
          <w:bCs/>
          <w:snapToGrid w:val="0"/>
          <w:color w:val="FF0000"/>
        </w:rPr>
        <w:t>in TS 37.355</w:t>
      </w:r>
      <w:r w:rsidRPr="00234F5D">
        <w:rPr>
          <w:b/>
          <w:bCs/>
          <w:color w:val="FF0000"/>
        </w:rPr>
        <w:t xml:space="preserve">) that indicates </w:t>
      </w:r>
      <w:r w:rsidR="00234F5D" w:rsidRPr="00234F5D">
        <w:rPr>
          <w:b/>
          <w:bCs/>
          <w:color w:val="FF0000"/>
        </w:rPr>
        <w:t xml:space="preserve">bound on </w:t>
      </w:r>
      <w:r w:rsidRPr="00234F5D">
        <w:rPr>
          <w:b/>
          <w:bCs/>
          <w:color w:val="FF0000"/>
        </w:rPr>
        <w:t xml:space="preserve">changes to TRP locations before </w:t>
      </w:r>
      <w:r w:rsidR="00234F5D" w:rsidRPr="00234F5D">
        <w:rPr>
          <w:b/>
          <w:bCs/>
          <w:color w:val="FF0000"/>
        </w:rPr>
        <w:t>considering another associated ID</w:t>
      </w:r>
    </w:p>
    <w:p w14:paraId="4A73507F" w14:textId="1DAE4261" w:rsidR="00C41123" w:rsidRDefault="00886DB5" w:rsidP="00D624FD">
      <w:pPr>
        <w:pStyle w:val="Heading1"/>
        <w:rPr>
          <w:lang w:eastAsia="zh-CN"/>
        </w:rPr>
      </w:pPr>
      <w:r>
        <w:rPr>
          <w:rFonts w:hint="eastAsia"/>
          <w:lang w:eastAsia="zh-CN"/>
        </w:rPr>
        <w:t>Issue</w:t>
      </w:r>
      <w:r w:rsidR="00165B0D">
        <w:rPr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bookmarkStart w:id="4" w:name="_Ref163233708"/>
      <w:r w:rsidR="00D8358B">
        <w:rPr>
          <w:lang w:eastAsia="zh-CN"/>
        </w:rPr>
        <w:t>Clarif</w:t>
      </w:r>
      <w:r w:rsidR="0045113B">
        <w:rPr>
          <w:lang w:eastAsia="zh-CN"/>
        </w:rPr>
        <w:t xml:space="preserve">ication on </w:t>
      </w:r>
      <w:r w:rsidR="00DC66B2">
        <w:rPr>
          <w:lang w:val="en-US" w:eastAsia="zh-CN"/>
        </w:rPr>
        <w:t xml:space="preserve">UE features </w:t>
      </w:r>
      <w:r w:rsidR="009F5B32">
        <w:rPr>
          <w:lang w:val="en-US" w:eastAsia="zh-CN"/>
        </w:rPr>
        <w:t>for Case 1</w:t>
      </w:r>
    </w:p>
    <w:p w14:paraId="2D70A577" w14:textId="093459EE" w:rsidR="00540155" w:rsidRDefault="00540155" w:rsidP="00540155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</w:t>
      </w:r>
      <w:r w:rsidR="002D4291">
        <w:rPr>
          <w:lang w:val="en-GB" w:eastAsia="zh-CN"/>
        </w:rPr>
        <w:t xml:space="preserve">#119 and </w:t>
      </w:r>
      <w:r w:rsidR="00D00DDA">
        <w:rPr>
          <w:lang w:val="en-GB" w:eastAsia="zh-CN"/>
        </w:rPr>
        <w:t>RAN1</w:t>
      </w:r>
      <w:r>
        <w:rPr>
          <w:lang w:val="en-GB" w:eastAsia="zh-CN"/>
        </w:rPr>
        <w:t>#1</w:t>
      </w:r>
      <w:r w:rsidR="00E174FA">
        <w:rPr>
          <w:lang w:val="en-GB" w:eastAsia="zh-CN"/>
        </w:rPr>
        <w:t>21</w:t>
      </w:r>
      <w:r>
        <w:rPr>
          <w:lang w:val="en-GB" w:eastAsia="zh-CN"/>
        </w:rPr>
        <w:t xml:space="preserve"> </w:t>
      </w:r>
      <w:r w:rsidR="001522D8">
        <w:rPr>
          <w:rFonts w:hint="eastAsia"/>
          <w:lang w:val="en-GB" w:eastAsia="zh-CN"/>
        </w:rPr>
        <w:t>agreement</w:t>
      </w:r>
      <w:r w:rsidR="00D00DDA">
        <w:rPr>
          <w:lang w:val="en-GB" w:eastAsia="zh-CN"/>
        </w:rPr>
        <w:t>s</w:t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40155" w14:paraId="21B5CECB" w14:textId="77777777" w:rsidTr="00D624FD">
        <w:tc>
          <w:tcPr>
            <w:tcW w:w="9962" w:type="dxa"/>
          </w:tcPr>
          <w:p w14:paraId="4F74E88A" w14:textId="77777777" w:rsidR="00232B9D" w:rsidRDefault="00232B9D" w:rsidP="00232B9D">
            <w:pPr>
              <w:spacing w:before="0" w:after="0" w:line="240" w:lineRule="auto"/>
              <w:rPr>
                <w:rFonts w:ascii="Times" w:eastAsia="DengXian" w:hAnsi="Times"/>
                <w:szCs w:val="24"/>
                <w:highlight w:val="darkYellow"/>
                <w:lang w:val="en-GB" w:eastAsia="zh-CN"/>
              </w:rPr>
            </w:pPr>
          </w:p>
          <w:p w14:paraId="3F673F41" w14:textId="77777777" w:rsidR="00A66A5F" w:rsidRDefault="00A66A5F" w:rsidP="00232B9D">
            <w:pPr>
              <w:spacing w:before="0" w:after="0" w:line="240" w:lineRule="auto"/>
              <w:rPr>
                <w:rFonts w:ascii="Times" w:eastAsia="DengXian" w:hAnsi="Times"/>
                <w:szCs w:val="24"/>
                <w:lang w:val="en-GB" w:eastAsia="zh-CN"/>
              </w:rPr>
            </w:pPr>
          </w:p>
          <w:p w14:paraId="04FAC9C8" w14:textId="77777777" w:rsidR="00A66A5F" w:rsidRPr="00A66A5F" w:rsidRDefault="00A66A5F" w:rsidP="00A66A5F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algun Gothic"/>
                <w:lang w:val="en-GB"/>
              </w:rPr>
            </w:pPr>
            <w:r w:rsidRPr="00A66A5F">
              <w:rPr>
                <w:rFonts w:eastAsia="Malgun Gothic"/>
                <w:highlight w:val="green"/>
                <w:lang w:val="en-GB"/>
              </w:rPr>
              <w:t>Agreement</w:t>
            </w:r>
            <w:r w:rsidRPr="00A66A5F">
              <w:rPr>
                <w:rFonts w:eastAsia="Malgun Gothic"/>
                <w:lang w:val="en-GB"/>
              </w:rPr>
              <w:t xml:space="preserve"> (RAN1 #119: 9.1.2 AIML pos)</w:t>
            </w:r>
          </w:p>
          <w:p w14:paraId="241B9DBA" w14:textId="77777777" w:rsidR="00A66A5F" w:rsidRPr="00A66A5F" w:rsidRDefault="00A66A5F" w:rsidP="00A66A5F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algun Gothic"/>
                <w:lang w:val="en-GB"/>
              </w:rPr>
            </w:pPr>
            <w:r w:rsidRPr="00A66A5F">
              <w:rPr>
                <w:rFonts w:eastAsia="Malgun Gothic"/>
                <w:lang w:val="en-GB"/>
              </w:rPr>
              <w:t>For AI/ML based positioning Case 1, all assistance information from legacy UE-based DL-TDOA, other than info #7, can be provided from LMF to UE. For info #7, RAN1 study, if necessary, choose one alternative from the following:</w:t>
            </w:r>
          </w:p>
          <w:p w14:paraId="527EB885" w14:textId="77777777" w:rsidR="00A66A5F" w:rsidRPr="00A66A5F" w:rsidRDefault="00A66A5F" w:rsidP="00A66A5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algun Gothic"/>
                <w:lang w:val="en-GB"/>
              </w:rPr>
            </w:pPr>
            <w:r w:rsidRPr="00A66A5F">
              <w:rPr>
                <w:rFonts w:eastAsia="Malgun Gothic"/>
                <w:lang w:val="en-GB"/>
              </w:rPr>
              <w:t>Alternative 1. Info #7 is provided implicitly via associated ID.</w:t>
            </w:r>
          </w:p>
          <w:p w14:paraId="627998E3" w14:textId="77777777" w:rsidR="00A66A5F" w:rsidRPr="00A66A5F" w:rsidRDefault="00A66A5F" w:rsidP="00A66A5F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algun Gothic"/>
                <w:lang w:val="en-GB"/>
              </w:rPr>
            </w:pPr>
            <w:r w:rsidRPr="00A66A5F">
              <w:rPr>
                <w:rFonts w:eastAsia="Malgun Gothic"/>
                <w:lang w:val="en-GB"/>
              </w:rPr>
              <w:t>Associated ID is signalled by LMF to indicate whether info #7 is consistent between training and inference.</w:t>
            </w:r>
          </w:p>
          <w:p w14:paraId="6DEB1CBF" w14:textId="77777777" w:rsidR="00A66A5F" w:rsidRPr="00A66A5F" w:rsidRDefault="00A66A5F" w:rsidP="00A66A5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algun Gothic"/>
                <w:lang w:val="en-GB"/>
              </w:rPr>
            </w:pPr>
            <w:r w:rsidRPr="00A66A5F">
              <w:rPr>
                <w:rFonts w:eastAsia="Malgun Gothic"/>
                <w:lang w:val="en-GB"/>
              </w:rPr>
              <w:t xml:space="preserve">Alternative 2. Info #7 can be provided either implicitly or explicitly by LMF. Note: no UE capability is introduced on whether info #7 is provided implicitly or explicitly, and the UE can request info #7 to be provided explicitly or implicitly. </w:t>
            </w:r>
          </w:p>
          <w:p w14:paraId="6FBAB4E2" w14:textId="77777777" w:rsidR="00A66A5F" w:rsidRPr="00A66A5F" w:rsidRDefault="00A66A5F" w:rsidP="00A66A5F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algun Gothic"/>
                <w:lang w:val="en-GB"/>
              </w:rPr>
            </w:pPr>
            <w:r w:rsidRPr="00A66A5F">
              <w:rPr>
                <w:rFonts w:eastAsia="Malgun Gothic"/>
                <w:lang w:val="en-GB"/>
              </w:rPr>
              <w:t>If provided implicitly, associated ID is signaled by LMF to indicate whether info #7 is consistent between training and inference.</w:t>
            </w:r>
          </w:p>
          <w:p w14:paraId="68BA38B6" w14:textId="77777777" w:rsidR="00A66A5F" w:rsidRPr="00A66A5F" w:rsidRDefault="00A66A5F" w:rsidP="00A66A5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algun Gothic"/>
                <w:lang w:val="en-GB"/>
              </w:rPr>
            </w:pPr>
            <w:r w:rsidRPr="00A66A5F">
              <w:rPr>
                <w:rFonts w:eastAsia="Malgun Gothic"/>
                <w:lang w:val="en-GB"/>
              </w:rPr>
              <w:t xml:space="preserve">Alternative 3. Info #7 </w:t>
            </w:r>
            <w:bookmarkStart w:id="5" w:name="_Int_kMD4lpLZ"/>
            <w:r w:rsidRPr="00A66A5F">
              <w:rPr>
                <w:rFonts w:eastAsia="Malgun Gothic"/>
                <w:lang w:val="en-GB"/>
              </w:rPr>
              <w:t xml:space="preserve">is </w:t>
            </w:r>
            <w:r w:rsidRPr="00A66A5F">
              <w:rPr>
                <w:rFonts w:eastAsia="Malgun Gothic"/>
                <w:b/>
                <w:bCs/>
                <w:lang w:val="en-GB"/>
              </w:rPr>
              <w:t>not</w:t>
            </w:r>
            <w:r w:rsidRPr="00A66A5F">
              <w:rPr>
                <w:rFonts w:eastAsia="Malgun Gothic"/>
                <w:lang w:val="en-GB"/>
              </w:rPr>
              <w:t xml:space="preserve"> be</w:t>
            </w:r>
            <w:bookmarkEnd w:id="5"/>
            <w:r w:rsidRPr="00A66A5F">
              <w:rPr>
                <w:rFonts w:eastAsia="Malgun Gothic"/>
                <w:lang w:val="en-GB"/>
              </w:rPr>
              <w:t xml:space="preserve"> provided from LMF to UE. </w:t>
            </w:r>
          </w:p>
          <w:p w14:paraId="4B1E8CA3" w14:textId="77777777" w:rsidR="00A66A5F" w:rsidRPr="00A66A5F" w:rsidRDefault="00A66A5F" w:rsidP="00A66A5F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algun Gothic"/>
                <w:lang w:val="en-GB"/>
              </w:rPr>
            </w:pPr>
            <w:r w:rsidRPr="00A66A5F">
              <w:rPr>
                <w:rFonts w:eastAsia="Malgun Gothic"/>
                <w:lang w:val="en-GB"/>
              </w:rPr>
              <w:t>If info #7 is not provided, UE may assume info #7 is consistent between training and inference.</w:t>
            </w:r>
          </w:p>
          <w:p w14:paraId="6E061FFB" w14:textId="77777777" w:rsidR="00A66A5F" w:rsidRPr="00A66A5F" w:rsidRDefault="00A66A5F" w:rsidP="00A66A5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algun Gothic"/>
                <w:lang w:val="en-GB"/>
              </w:rPr>
            </w:pPr>
            <w:r w:rsidRPr="00A66A5F">
              <w:rPr>
                <w:rFonts w:eastAsia="Malgun Gothic"/>
                <w:lang w:val="en-GB"/>
              </w:rPr>
              <w:t xml:space="preserve">Alternative 4. Info #7 is provided explicitly from LMF to UE. </w:t>
            </w:r>
          </w:p>
          <w:p w14:paraId="3BD651C9" w14:textId="77777777" w:rsidR="00540155" w:rsidRDefault="00540155" w:rsidP="00232B9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lang w:val="en-GB" w:eastAsia="zh-C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76"/>
              <w:gridCol w:w="9360"/>
            </w:tblGrid>
            <w:tr w:rsidR="002F3BED" w:rsidRPr="007158B7" w14:paraId="132A098B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5EE44A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68D116" w14:textId="77777777" w:rsidR="002F3BED" w:rsidRPr="007158B7" w:rsidRDefault="002F3BED" w:rsidP="002F3BED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b/>
                      <w:bCs/>
                      <w:color w:val="5B9BD5" w:themeColor="accent1"/>
                      <w:sz w:val="16"/>
                      <w:szCs w:val="16"/>
                    </w:rPr>
                    <w:t>Information</w:t>
                  </w:r>
                </w:p>
              </w:tc>
            </w:tr>
            <w:tr w:rsidR="002F3BED" w:rsidRPr="007158B7" w14:paraId="7D4E289D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EBCD716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44CAC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Physical cell IDs (PCIs), global cell IDs (GCIs), ARFCN, and PRS IDs of candidate NR TRPs for measurement</w:t>
                  </w:r>
                </w:p>
              </w:tc>
            </w:tr>
            <w:tr w:rsidR="002F3BED" w:rsidRPr="007158B7" w14:paraId="20DABBC4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790FD6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6167DF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Timing relative to the serving (reference) TRP of candidate NR TRPs</w:t>
                  </w:r>
                </w:p>
              </w:tc>
            </w:tr>
            <w:tr w:rsidR="002F3BED" w:rsidRPr="007158B7" w14:paraId="08E8CB1B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2621B4F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BE55A8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DL-PRS configuration of candidate NR TRPs</w:t>
                  </w:r>
                </w:p>
              </w:tc>
            </w:tr>
            <w:tr w:rsidR="002F3BED" w:rsidRPr="007158B7" w14:paraId="46DCDC4D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5C47056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68443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Indication of which DL-PRS Resource Sets across DL-PRS positioning frequency layers are linked for DL-PRS bandwidth aggregation</w:t>
                  </w:r>
                </w:p>
              </w:tc>
            </w:tr>
            <w:tr w:rsidR="002F3BED" w:rsidRPr="007158B7" w14:paraId="4CB09FA6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1FC4746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6FEFA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SSB information of the TRPs (the time/frequency occupancy of SSBs)</w:t>
                  </w:r>
                </w:p>
              </w:tc>
            </w:tr>
            <w:tr w:rsidR="002F3BED" w:rsidRPr="007158B7" w14:paraId="7064CD3B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EE9938C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E3F72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Spatial direction information (e.g. azimuth, elevation etc.) of the DL-PRS Resources of the TRPs served by the gNB</w:t>
                  </w:r>
                </w:p>
              </w:tc>
            </w:tr>
            <w:tr w:rsidR="002F3BED" w:rsidRPr="007158B7" w14:paraId="47050128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62241F3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48E84F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      </w:r>
                </w:p>
              </w:tc>
            </w:tr>
            <w:tr w:rsidR="002F3BED" w:rsidRPr="007158B7" w14:paraId="6877ED9D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60A28EF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D124A6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Fine Timing relative to the serving (reference) TRP of candidate NR TRPs</w:t>
                  </w:r>
                </w:p>
              </w:tc>
            </w:tr>
            <w:tr w:rsidR="002F3BED" w:rsidRPr="007158B7" w14:paraId="758A295F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E37CDF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3A52E0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PRS-only TP indication</w:t>
                  </w:r>
                </w:p>
              </w:tc>
            </w:tr>
            <w:tr w:rsidR="002F3BED" w:rsidRPr="007158B7" w14:paraId="02AEBDA4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0622516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359555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The association information of DL-PRS resources with TRP Tx TEG ID</w:t>
                  </w:r>
                </w:p>
              </w:tc>
            </w:tr>
            <w:tr w:rsidR="002F3BED" w:rsidRPr="007158B7" w14:paraId="74536934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4ADF54E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A851B6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LOS/NLOS indicators</w:t>
                  </w:r>
                </w:p>
              </w:tc>
            </w:tr>
            <w:tr w:rsidR="002F3BED" w:rsidRPr="007158B7" w14:paraId="240CA6D0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EF7E664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E5B2D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On-Demand DL-PRS-Configurations, possibly together with information on which configurations are available for DL-PRS bandwidth aggregation</w:t>
                  </w:r>
                </w:p>
              </w:tc>
            </w:tr>
            <w:tr w:rsidR="002F3BED" w:rsidRPr="007158B7" w14:paraId="691C6E86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4684EC2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2301D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Validity Area of the Assistance Data</w:t>
                  </w:r>
                </w:p>
              </w:tc>
            </w:tr>
            <w:tr w:rsidR="002F3BED" w:rsidRPr="007158B7" w14:paraId="2F266761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2C8E80C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AB95F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PRU measurements together with the location information of the PRU</w:t>
                  </w:r>
                </w:p>
              </w:tc>
            </w:tr>
            <w:tr w:rsidR="002F3BED" w:rsidRPr="007158B7" w14:paraId="0FE72CC7" w14:textId="77777777" w:rsidTr="006E363E">
              <w:trPr>
                <w:trHeight w:val="1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F58B400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E53F2" w14:textId="77777777" w:rsidR="002F3BED" w:rsidRPr="007158B7" w:rsidRDefault="002F3BED" w:rsidP="002F3BED">
                  <w:pPr>
                    <w:spacing w:after="0"/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</w:pPr>
                  <w:r w:rsidRPr="007158B7">
                    <w:rPr>
                      <w:rFonts w:eastAsia="Times New Roman"/>
                      <w:color w:val="5B9BD5" w:themeColor="accent1"/>
                      <w:sz w:val="16"/>
                      <w:szCs w:val="16"/>
                    </w:rPr>
                    <w:t>Data facilitating the integrity results determination of the calculated location</w:t>
                  </w:r>
                </w:p>
              </w:tc>
            </w:tr>
          </w:tbl>
          <w:p w14:paraId="7E6D3D6F" w14:textId="77777777" w:rsidR="003D0FE7" w:rsidRDefault="003D0FE7" w:rsidP="00232B9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lang w:val="en-GB" w:eastAsia="zh-CN"/>
              </w:rPr>
            </w:pPr>
          </w:p>
          <w:p w14:paraId="1B6DF63F" w14:textId="77777777" w:rsidR="00D00DDA" w:rsidRPr="00181BC6" w:rsidRDefault="00D00DDA" w:rsidP="00D00DDA">
            <w:pPr>
              <w:spacing w:before="0" w:after="0" w:line="240" w:lineRule="auto"/>
              <w:rPr>
                <w:rFonts w:ascii="Times" w:eastAsia="DengXian" w:hAnsi="Times"/>
                <w:szCs w:val="24"/>
                <w:highlight w:val="darkYellow"/>
                <w:lang w:val="en-GB" w:eastAsia="zh-CN"/>
              </w:rPr>
            </w:pPr>
            <w:r w:rsidRPr="00181BC6">
              <w:rPr>
                <w:rFonts w:ascii="Times" w:eastAsia="DengXian" w:hAnsi="Times"/>
                <w:szCs w:val="24"/>
                <w:highlight w:val="darkYellow"/>
                <w:lang w:val="en-GB" w:eastAsia="zh-CN"/>
              </w:rPr>
              <w:t>Working Assumption</w:t>
            </w:r>
            <w:r>
              <w:rPr>
                <w:rFonts w:ascii="Times" w:eastAsia="DengXian" w:hAnsi="Times"/>
                <w:szCs w:val="24"/>
                <w:highlight w:val="darkYellow"/>
                <w:lang w:val="en-GB" w:eastAsia="zh-CN"/>
              </w:rPr>
              <w:t xml:space="preserve"> </w:t>
            </w:r>
            <w:r w:rsidRPr="007926F6">
              <w:rPr>
                <w:rFonts w:ascii="Times" w:eastAsia="DengXian" w:hAnsi="Times"/>
                <w:szCs w:val="24"/>
                <w:lang w:val="en-GB" w:eastAsia="zh-CN"/>
              </w:rPr>
              <w:t>(RAN1#121 – AIML pos)</w:t>
            </w:r>
          </w:p>
          <w:p w14:paraId="648C9910" w14:textId="77777777" w:rsidR="00D00DDA" w:rsidRPr="00181BC6" w:rsidRDefault="00D00DDA" w:rsidP="00D00DDA">
            <w:pPr>
              <w:spacing w:before="0" w:after="0" w:line="240" w:lineRule="auto"/>
              <w:rPr>
                <w:rFonts w:ascii="Times" w:eastAsia="DengXian" w:hAnsi="Times"/>
                <w:szCs w:val="24"/>
                <w:lang w:val="en-GB" w:eastAsia="zh-CN"/>
              </w:rPr>
            </w:pPr>
            <w:r w:rsidRPr="00181BC6">
              <w:rPr>
                <w:rFonts w:ascii="Times" w:eastAsia="Calibri" w:hAnsi="Times"/>
                <w:szCs w:val="24"/>
                <w:lang w:val="en-GB"/>
              </w:rPr>
              <w:t>For AI/ML based positioning Case 1, regarding info #7 in the assistance information from legacy UE-based DL-TDOA, it can be provided as in legacy</w:t>
            </w:r>
            <w:r w:rsidRPr="00181BC6">
              <w:rPr>
                <w:rFonts w:ascii="Times" w:eastAsia="Batang" w:hAnsi="Times"/>
                <w:szCs w:val="24"/>
                <w:lang w:val="en-GB"/>
              </w:rPr>
              <w:t xml:space="preserve"> </w:t>
            </w:r>
            <w:r w:rsidRPr="00181BC6">
              <w:rPr>
                <w:rFonts w:ascii="Times" w:eastAsia="Calibri" w:hAnsi="Times"/>
                <w:szCs w:val="24"/>
                <w:lang w:val="en-GB"/>
              </w:rPr>
              <w:t>UE-based DL-TDOA or implicitly.</w:t>
            </w:r>
          </w:p>
          <w:p w14:paraId="00D8F447" w14:textId="77777777" w:rsidR="00D00DDA" w:rsidRPr="00181BC6" w:rsidRDefault="00D00DDA" w:rsidP="00D00DDA">
            <w:pPr>
              <w:spacing w:before="0" w:after="0" w:line="240" w:lineRule="auto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 w:rsidRPr="00181BC6"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  <w:t>Agreement</w:t>
            </w:r>
            <w:r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  <w:t xml:space="preserve"> </w:t>
            </w:r>
            <w:r w:rsidRPr="007926F6">
              <w:rPr>
                <w:rFonts w:ascii="Times" w:eastAsia="DengXian" w:hAnsi="Times"/>
                <w:szCs w:val="24"/>
                <w:lang w:val="en-GB" w:eastAsia="zh-CN"/>
              </w:rPr>
              <w:t>(RAN1#121 – AIML pos)</w:t>
            </w:r>
          </w:p>
          <w:p w14:paraId="1E1FE5C4" w14:textId="77777777" w:rsidR="00D00DDA" w:rsidRDefault="00D00DDA" w:rsidP="00D00DDA">
            <w:pPr>
              <w:spacing w:before="0" w:after="0" w:line="240" w:lineRule="auto"/>
              <w:rPr>
                <w:rFonts w:ascii="Times" w:eastAsia="DengXian" w:hAnsi="Times"/>
                <w:szCs w:val="24"/>
                <w:lang w:val="en-GB" w:eastAsia="zh-CN"/>
              </w:rPr>
            </w:pPr>
            <w:r w:rsidRPr="00181BC6">
              <w:rPr>
                <w:rFonts w:ascii="Times" w:eastAsia="DengXian" w:hAnsi="Times"/>
                <w:szCs w:val="24"/>
                <w:lang w:val="en-GB" w:eastAsia="zh-CN"/>
              </w:rPr>
              <w:t>Above Working Assumption is confirmed.</w:t>
            </w:r>
          </w:p>
          <w:p w14:paraId="257BDA2F" w14:textId="77777777" w:rsidR="00D00DDA" w:rsidRDefault="00D00DDA" w:rsidP="00232B9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lang w:val="en-GB" w:eastAsia="zh-CN"/>
              </w:rPr>
            </w:pPr>
          </w:p>
          <w:p w14:paraId="0CA49A08" w14:textId="77777777" w:rsidR="003D0FE7" w:rsidRPr="003F02A7" w:rsidRDefault="003D0FE7" w:rsidP="00232B9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lang w:val="en-GB" w:eastAsia="zh-CN"/>
              </w:rPr>
            </w:pPr>
          </w:p>
        </w:tc>
      </w:tr>
    </w:tbl>
    <w:p w14:paraId="1B00D259" w14:textId="77777777" w:rsidR="00887BF7" w:rsidRDefault="00887BF7" w:rsidP="00887BF7">
      <w:pPr>
        <w:rPr>
          <w:lang w:val="en-GB" w:eastAsia="zh-CN"/>
        </w:rPr>
      </w:pPr>
    </w:p>
    <w:p w14:paraId="64278717" w14:textId="77777777" w:rsidR="00BC22BE" w:rsidRDefault="00BC22BE" w:rsidP="00887BF7">
      <w:pPr>
        <w:rPr>
          <w:lang w:val="en-GB" w:eastAsia="zh-CN"/>
        </w:rPr>
      </w:pPr>
    </w:p>
    <w:p w14:paraId="38B7AF4D" w14:textId="59B01D1C" w:rsidR="004D0259" w:rsidRPr="00F64B61" w:rsidRDefault="00BC22BE" w:rsidP="00887BF7">
      <w:pPr>
        <w:rPr>
          <w:lang w:val="en-GB" w:eastAsia="zh-CN"/>
        </w:rPr>
      </w:pPr>
      <w:r w:rsidRPr="00F64B61">
        <w:rPr>
          <w:lang w:val="en-GB" w:eastAsia="zh-CN"/>
        </w:rPr>
        <w:t xml:space="preserve">Previous agreements </w:t>
      </w:r>
      <w:r w:rsidR="003B4B26" w:rsidRPr="00F64B61">
        <w:rPr>
          <w:lang w:val="en-GB" w:eastAsia="zh-CN"/>
        </w:rPr>
        <w:t>indicate that</w:t>
      </w:r>
      <w:r w:rsidRPr="00F64B61">
        <w:rPr>
          <w:lang w:val="en-GB" w:eastAsia="zh-CN"/>
        </w:rPr>
        <w:t xml:space="preserve"> all assistance data</w:t>
      </w:r>
      <w:r w:rsidR="00B1111E" w:rsidRPr="00F64B61">
        <w:rPr>
          <w:lang w:val="en-GB" w:eastAsia="zh-CN"/>
        </w:rPr>
        <w:t xml:space="preserve"> (AD)</w:t>
      </w:r>
      <w:r w:rsidRPr="00F64B61">
        <w:rPr>
          <w:lang w:val="en-GB" w:eastAsia="zh-CN"/>
        </w:rPr>
        <w:t xml:space="preserve"> from legacy </w:t>
      </w:r>
      <w:r w:rsidR="00524682" w:rsidRPr="00F64B61">
        <w:rPr>
          <w:lang w:val="en-GB" w:eastAsia="zh-CN"/>
        </w:rPr>
        <w:t xml:space="preserve">UE-based </w:t>
      </w:r>
      <w:r w:rsidRPr="00F64B61">
        <w:rPr>
          <w:lang w:val="en-GB" w:eastAsia="zh-CN"/>
        </w:rPr>
        <w:t xml:space="preserve">DL-TdoA </w:t>
      </w:r>
      <w:r w:rsidR="003B4B26" w:rsidRPr="00F64B61">
        <w:rPr>
          <w:lang w:val="en-GB" w:eastAsia="zh-CN"/>
        </w:rPr>
        <w:t>can be provided from LMF to UE for</w:t>
      </w:r>
      <w:r w:rsidR="00524682" w:rsidRPr="00F64B61">
        <w:rPr>
          <w:lang w:val="en-GB" w:eastAsia="zh-CN"/>
        </w:rPr>
        <w:t xml:space="preserve"> Case 1</w:t>
      </w:r>
      <w:r w:rsidR="00166E15">
        <w:rPr>
          <w:lang w:val="en-GB" w:eastAsia="zh-CN"/>
        </w:rPr>
        <w:t xml:space="preserve"> operation</w:t>
      </w:r>
      <w:r w:rsidR="00524682" w:rsidRPr="00F64B61">
        <w:rPr>
          <w:lang w:val="en-GB" w:eastAsia="zh-CN"/>
        </w:rPr>
        <w:t xml:space="preserve">. </w:t>
      </w:r>
      <w:r w:rsidR="004D0259" w:rsidRPr="00F64B61">
        <w:rPr>
          <w:lang w:val="en-GB" w:eastAsia="zh-CN"/>
        </w:rPr>
        <w:t>The</w:t>
      </w:r>
      <w:r w:rsidR="00166E15">
        <w:rPr>
          <w:lang w:val="en-GB" w:eastAsia="zh-CN"/>
        </w:rPr>
        <w:t>se</w:t>
      </w:r>
      <w:r w:rsidR="004D0259" w:rsidRPr="00F64B61">
        <w:rPr>
          <w:lang w:val="en-GB" w:eastAsia="zh-CN"/>
        </w:rPr>
        <w:t xml:space="preserve"> AD can include </w:t>
      </w:r>
      <w:r w:rsidR="005706CE" w:rsidRPr="00F64B61">
        <w:rPr>
          <w:lang w:val="en-GB" w:eastAsia="zh-CN"/>
        </w:rPr>
        <w:t xml:space="preserve">configurations </w:t>
      </w:r>
      <w:r w:rsidR="004D0259" w:rsidRPr="00F64B61">
        <w:rPr>
          <w:lang w:val="en-GB" w:eastAsia="zh-CN"/>
        </w:rPr>
        <w:t>related to many features, inclu</w:t>
      </w:r>
      <w:r w:rsidR="00B135EE" w:rsidRPr="00F64B61">
        <w:rPr>
          <w:lang w:val="en-GB" w:eastAsia="zh-CN"/>
        </w:rPr>
        <w:t>ding</w:t>
      </w:r>
      <w:r w:rsidR="00F64B61" w:rsidRPr="00F64B61">
        <w:rPr>
          <w:lang w:val="en-GB" w:eastAsia="zh-CN"/>
        </w:rPr>
        <w:t xml:space="preserve"> </w:t>
      </w:r>
      <w:r w:rsidR="006B01BB">
        <w:rPr>
          <w:lang w:val="en-GB" w:eastAsia="zh-CN"/>
        </w:rPr>
        <w:t xml:space="preserve">the following (which are </w:t>
      </w:r>
      <w:r w:rsidR="004C5519">
        <w:rPr>
          <w:lang w:val="en-GB" w:eastAsia="zh-CN"/>
        </w:rPr>
        <w:t>already existing configurations considered for UE-based DL-TdoA)</w:t>
      </w:r>
      <w:r w:rsidR="004D0259" w:rsidRPr="00F64B61">
        <w:rPr>
          <w:lang w:val="en-GB" w:eastAsia="zh-CN"/>
        </w:rPr>
        <w:t>:</w:t>
      </w:r>
    </w:p>
    <w:p w14:paraId="3616363E" w14:textId="7E6E646C" w:rsidR="005706CE" w:rsidRPr="00F64B61" w:rsidRDefault="005706CE" w:rsidP="005706CE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color w:val="000000" w:themeColor="text1"/>
          <w:lang w:eastAsia="ja-JP"/>
        </w:rPr>
      </w:pPr>
      <w:r w:rsidRPr="00F64B61">
        <w:rPr>
          <w:rFonts w:ascii="Times New Roman" w:hAnsi="Times New Roman"/>
          <w:color w:val="000000" w:themeColor="text1"/>
          <w:lang w:eastAsia="ja-JP"/>
        </w:rPr>
        <w:t>Configurations for operation outside MG and in PPW</w:t>
      </w:r>
    </w:p>
    <w:p w14:paraId="0D2BC417" w14:textId="6C0F799E" w:rsidR="005706CE" w:rsidRPr="00F64B61" w:rsidRDefault="005706CE" w:rsidP="005706CE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color w:val="000000" w:themeColor="text1"/>
          <w:lang w:eastAsia="ja-JP"/>
        </w:rPr>
      </w:pPr>
      <w:r w:rsidRPr="00F64B61">
        <w:rPr>
          <w:rFonts w:ascii="Times New Roman" w:hAnsi="Times New Roman"/>
          <w:color w:val="000000" w:themeColor="text1"/>
          <w:lang w:eastAsia="ja-JP"/>
        </w:rPr>
        <w:t>Configurations for operation with low latency MG activation</w:t>
      </w:r>
    </w:p>
    <w:p w14:paraId="630E587B" w14:textId="28B9A24E" w:rsidR="005706CE" w:rsidRPr="00F64B61" w:rsidRDefault="005706CE" w:rsidP="005706CE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color w:val="000000" w:themeColor="text1"/>
          <w:lang w:eastAsia="ja-JP"/>
        </w:rPr>
      </w:pPr>
      <w:r w:rsidRPr="00F64B61">
        <w:rPr>
          <w:rFonts w:ascii="Times New Roman" w:hAnsi="Times New Roman"/>
          <w:color w:val="000000" w:themeColor="text1"/>
          <w:lang w:eastAsia="ja-JP"/>
        </w:rPr>
        <w:t>Configurations for operation in IDLE and INACTIVE states</w:t>
      </w:r>
    </w:p>
    <w:p w14:paraId="38655461" w14:textId="74944035" w:rsidR="005706CE" w:rsidRPr="00F64B61" w:rsidRDefault="005706CE" w:rsidP="005706CE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color w:val="000000" w:themeColor="text1"/>
          <w:lang w:eastAsia="ja-JP"/>
        </w:rPr>
      </w:pPr>
      <w:r w:rsidRPr="00F64B61">
        <w:rPr>
          <w:rFonts w:ascii="Times New Roman" w:hAnsi="Times New Roman"/>
          <w:color w:val="000000" w:themeColor="text1"/>
          <w:lang w:eastAsia="ja-JP"/>
        </w:rPr>
        <w:t>Configurations for operation with PRS bandwidth aggregation</w:t>
      </w:r>
    </w:p>
    <w:p w14:paraId="46D4C11C" w14:textId="76702218" w:rsidR="005706CE" w:rsidRPr="00F64B61" w:rsidRDefault="00D65A03" w:rsidP="00D65A03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color w:val="000000" w:themeColor="text1"/>
          <w:lang w:eastAsia="ja-JP"/>
        </w:rPr>
      </w:pPr>
      <w:r w:rsidRPr="00F64B61">
        <w:rPr>
          <w:rFonts w:ascii="Times New Roman" w:hAnsi="Times New Roman"/>
          <w:color w:val="000000" w:themeColor="text1"/>
          <w:lang w:eastAsia="ja-JP"/>
        </w:rPr>
        <w:t>Configurations for</w:t>
      </w:r>
      <w:r w:rsidR="005706CE" w:rsidRPr="00F64B61">
        <w:rPr>
          <w:rFonts w:ascii="Times New Roman" w:hAnsi="Times New Roman"/>
          <w:color w:val="000000" w:themeColor="text1"/>
          <w:lang w:eastAsia="ja-JP"/>
        </w:rPr>
        <w:t xml:space="preserve"> PRS TEG association information</w:t>
      </w:r>
    </w:p>
    <w:p w14:paraId="6B0133F3" w14:textId="46D8E1D6" w:rsidR="005706CE" w:rsidRDefault="00D65A03" w:rsidP="00D65A03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color w:val="000000" w:themeColor="text1"/>
          <w:lang w:eastAsia="ja-JP"/>
        </w:rPr>
      </w:pPr>
      <w:r w:rsidRPr="00F64B61">
        <w:rPr>
          <w:rFonts w:ascii="Times New Roman" w:hAnsi="Times New Roman"/>
          <w:color w:val="000000" w:themeColor="text1"/>
          <w:lang w:eastAsia="ja-JP"/>
        </w:rPr>
        <w:t xml:space="preserve">Configurations for </w:t>
      </w:r>
      <w:r w:rsidR="005706CE" w:rsidRPr="00F64B61">
        <w:rPr>
          <w:rFonts w:ascii="Times New Roman" w:hAnsi="Times New Roman"/>
          <w:color w:val="000000" w:themeColor="text1"/>
          <w:lang w:eastAsia="ja-JP"/>
        </w:rPr>
        <w:t xml:space="preserve">LOS/NLOS indicator </w:t>
      </w:r>
      <w:r w:rsidRPr="00F64B61">
        <w:rPr>
          <w:rFonts w:ascii="Times New Roman" w:hAnsi="Times New Roman"/>
          <w:color w:val="000000" w:themeColor="text1"/>
          <w:lang w:eastAsia="ja-JP"/>
        </w:rPr>
        <w:t>assistance</w:t>
      </w:r>
    </w:p>
    <w:p w14:paraId="10DAE470" w14:textId="77777777" w:rsidR="00893BA6" w:rsidRDefault="00893BA6" w:rsidP="00893BA6">
      <w:pPr>
        <w:spacing w:after="160" w:line="259" w:lineRule="auto"/>
        <w:contextualSpacing/>
        <w:rPr>
          <w:color w:val="000000" w:themeColor="text1"/>
          <w:lang w:eastAsia="ja-JP"/>
        </w:rPr>
      </w:pPr>
    </w:p>
    <w:p w14:paraId="60D4070D" w14:textId="312EB7B1" w:rsidR="00893BA6" w:rsidRPr="00893BA6" w:rsidRDefault="00893BA6" w:rsidP="00893BA6">
      <w:pPr>
        <w:spacing w:after="160" w:line="259" w:lineRule="auto"/>
        <w:contextualSpacing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For example, the </w:t>
      </w:r>
      <w:r w:rsidR="00EB4A62">
        <w:rPr>
          <w:color w:val="000000" w:themeColor="text1"/>
          <w:lang w:eastAsia="ja-JP"/>
        </w:rPr>
        <w:t>AD of UE-based DL-TdoA already includes configurations for bandwidth aggregation</w:t>
      </w:r>
      <w:r w:rsidR="00E90117">
        <w:rPr>
          <w:color w:val="000000" w:themeColor="text1"/>
          <w:lang w:eastAsia="ja-JP"/>
        </w:rPr>
        <w:t>,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34D6" w14:paraId="327E5E48" w14:textId="77777777">
        <w:tc>
          <w:tcPr>
            <w:tcW w:w="9962" w:type="dxa"/>
          </w:tcPr>
          <w:p w14:paraId="10F8A53D" w14:textId="77777777" w:rsidR="003C34D6" w:rsidRPr="003C34D6" w:rsidRDefault="003C34D6" w:rsidP="00BA4BCD">
            <w:pPr>
              <w:keepNext/>
              <w:keepLines/>
              <w:overflowPunct/>
              <w:autoSpaceDE/>
              <w:autoSpaceDN/>
              <w:adjustRightInd/>
              <w:textAlignment w:val="auto"/>
              <w:outlineLvl w:val="3"/>
              <w:rPr>
                <w:rFonts w:ascii="Arial" w:eastAsia="Yu Mincho" w:hAnsi="Arial"/>
                <w:sz w:val="24"/>
                <w:lang w:val="en-GB" w:eastAsia="ja-JP"/>
              </w:rPr>
            </w:pPr>
            <w:bookmarkStart w:id="6" w:name="_Toc12618268"/>
            <w:bookmarkStart w:id="7" w:name="_Toc37681190"/>
            <w:bookmarkStart w:id="8" w:name="_Toc46486762"/>
            <w:bookmarkStart w:id="9" w:name="_Toc52547107"/>
            <w:bookmarkStart w:id="10" w:name="_Toc52547637"/>
            <w:bookmarkStart w:id="11" w:name="_Toc52548167"/>
            <w:bookmarkStart w:id="12" w:name="_Toc52548697"/>
            <w:bookmarkStart w:id="13" w:name="_Toc201702126"/>
            <w:bookmarkStart w:id="14" w:name="MCCQCTEMPBM_00000470"/>
            <w:r w:rsidRPr="003C34D6">
              <w:rPr>
                <w:rFonts w:ascii="Arial" w:eastAsia="Yu Mincho" w:hAnsi="Arial"/>
                <w:sz w:val="24"/>
                <w:lang w:val="en-GB" w:eastAsia="ja-JP"/>
              </w:rPr>
              <w:lastRenderedPageBreak/>
              <w:t>–</w:t>
            </w:r>
            <w:r w:rsidRPr="003C34D6">
              <w:rPr>
                <w:rFonts w:ascii="Arial" w:eastAsia="Yu Mincho" w:hAnsi="Arial"/>
                <w:sz w:val="24"/>
                <w:lang w:val="en-GB" w:eastAsia="ja-JP"/>
              </w:rPr>
              <w:tab/>
            </w:r>
            <w:r w:rsidRPr="003C34D6">
              <w:rPr>
                <w:rFonts w:ascii="Arial" w:eastAsia="Yu Mincho" w:hAnsi="Arial"/>
                <w:i/>
                <w:sz w:val="24"/>
                <w:lang w:val="en-GB" w:eastAsia="ja-JP"/>
              </w:rPr>
              <w:t>NR-DL-TDOA-Provide</w:t>
            </w:r>
            <w:r w:rsidRPr="003C34D6">
              <w:rPr>
                <w:rFonts w:ascii="Arial" w:eastAsia="Yu Mincho" w:hAnsi="Arial"/>
                <w:i/>
                <w:noProof/>
                <w:sz w:val="24"/>
                <w:lang w:val="en-GB" w:eastAsia="ja-JP"/>
              </w:rPr>
              <w:t>AssistanceData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bookmarkEnd w:id="14"/>
          <w:p w14:paraId="2DE7BFCC" w14:textId="77777777" w:rsidR="003C34D6" w:rsidRPr="003C34D6" w:rsidRDefault="003C34D6" w:rsidP="003C34D6">
            <w:pPr>
              <w:keepLines/>
              <w:overflowPunct/>
              <w:autoSpaceDE/>
              <w:autoSpaceDN/>
              <w:adjustRightInd/>
              <w:spacing w:before="0" w:line="240" w:lineRule="auto"/>
              <w:textAlignment w:val="auto"/>
              <w:rPr>
                <w:rFonts w:eastAsia="Yu Mincho"/>
                <w:sz w:val="12"/>
                <w:szCs w:val="12"/>
                <w:lang w:val="en-GB"/>
              </w:rPr>
            </w:pPr>
            <w:r w:rsidRPr="003C34D6">
              <w:rPr>
                <w:rFonts w:eastAsia="Yu Mincho"/>
                <w:sz w:val="12"/>
                <w:szCs w:val="12"/>
                <w:lang w:val="en-GB"/>
              </w:rPr>
              <w:t xml:space="preserve">The IE </w:t>
            </w:r>
            <w:r w:rsidRPr="003C34D6">
              <w:rPr>
                <w:rFonts w:eastAsia="Yu Mincho"/>
                <w:i/>
                <w:sz w:val="12"/>
                <w:szCs w:val="12"/>
                <w:lang w:val="en-GB"/>
              </w:rPr>
              <w:t>NR-DL-TDOA-Provide</w:t>
            </w:r>
            <w:r w:rsidRPr="003C34D6">
              <w:rPr>
                <w:rFonts w:eastAsia="Yu Mincho"/>
                <w:i/>
                <w:noProof/>
                <w:sz w:val="12"/>
                <w:szCs w:val="12"/>
                <w:lang w:val="en-GB"/>
              </w:rPr>
              <w:t>AssistanceData</w:t>
            </w:r>
            <w:r w:rsidRPr="003C34D6">
              <w:rPr>
                <w:rFonts w:eastAsia="Yu Mincho"/>
                <w:noProof/>
                <w:sz w:val="12"/>
                <w:szCs w:val="12"/>
                <w:lang w:val="en-GB"/>
              </w:rPr>
              <w:t xml:space="preserve"> is</w:t>
            </w:r>
            <w:r w:rsidRPr="003C34D6">
              <w:rPr>
                <w:rFonts w:eastAsia="Yu Mincho"/>
                <w:sz w:val="12"/>
                <w:szCs w:val="12"/>
                <w:lang w:val="en-GB"/>
              </w:rPr>
              <w:t xml:space="preserve"> used by the location server to provide assistance data to enable UE</w:t>
            </w:r>
            <w:r w:rsidRPr="003C34D6">
              <w:rPr>
                <w:rFonts w:eastAsia="Yu Mincho"/>
                <w:sz w:val="12"/>
                <w:szCs w:val="12"/>
                <w:lang w:val="en-GB"/>
              </w:rPr>
              <w:noBreakHyphen/>
              <w:t>assisted and UE-based NR DL-TDOA. It may also be used to provide NR DL-TDOA positioning specific error reason.</w:t>
            </w:r>
          </w:p>
          <w:p w14:paraId="2EB5B626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>-- ASN1START</w:t>
            </w:r>
          </w:p>
          <w:p w14:paraId="0C199CC2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</w:p>
          <w:p w14:paraId="4D9F86DB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>NR-DL-TDOA-ProvideAssistanceData-r16 ::= SEQUENCE {</w:t>
            </w:r>
          </w:p>
          <w:p w14:paraId="7C056B3A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highlight w:val="yellow"/>
                <w:lang w:val="en-GB"/>
              </w:rPr>
              <w:t>nr-DL-PRS-AssistanceData-r16</w:t>
            </w:r>
            <w:r w:rsidRPr="003C34D6">
              <w:rPr>
                <w:rFonts w:ascii="Courier New" w:eastAsia="Yu Mincho" w:hAnsi="Courier New"/>
                <w:sz w:val="12"/>
                <w:szCs w:val="12"/>
                <w:highlight w:val="yellow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highlight w:val="yellow"/>
                <w:lang w:val="en-GB"/>
              </w:rPr>
              <w:tab/>
              <w:t>NR-DL-PRS-AssistanceData-r16</w:t>
            </w:r>
            <w:r w:rsidRPr="003C34D6">
              <w:rPr>
                <w:rFonts w:ascii="Courier New" w:eastAsia="Yu Mincho" w:hAnsi="Courier New"/>
                <w:sz w:val="12"/>
                <w:szCs w:val="12"/>
                <w:highlight w:val="yellow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highlight w:val="yellow"/>
                <w:lang w:val="en-GB"/>
              </w:rPr>
              <w:tab/>
              <w:t>OPTIONAL,</w:t>
            </w:r>
            <w:r w:rsidRPr="003C34D6">
              <w:rPr>
                <w:rFonts w:ascii="Courier New" w:eastAsia="Yu Mincho" w:hAnsi="Courier New"/>
                <w:sz w:val="12"/>
                <w:szCs w:val="12"/>
                <w:highlight w:val="yellow"/>
                <w:lang w:val="en-GB"/>
              </w:rPr>
              <w:tab/>
              <w:t>-- Need ON</w:t>
            </w:r>
          </w:p>
          <w:p w14:paraId="76EF90F2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nr-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 w:eastAsia="zh-CN"/>
              </w:rPr>
              <w:t>Selected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>DL-PRS-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 w:eastAsia="zh-CN"/>
              </w:rPr>
              <w:t>IndexList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>-r16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NR-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 w:eastAsia="zh-CN"/>
              </w:rPr>
              <w:t>Selected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>DL-PRS-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 w:eastAsia="zh-CN"/>
              </w:rPr>
              <w:t>IndexList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>-r16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OPTIONAL,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-- Need ON</w:t>
            </w:r>
          </w:p>
          <w:p w14:paraId="5F987DF0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nr-PositionCalculationAssistance-r16</w:t>
            </w:r>
          </w:p>
          <w:p w14:paraId="78243AEC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NR-PositionCalculationAssistance-r16</w:t>
            </w:r>
          </w:p>
          <w:p w14:paraId="20F56EAA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OPTIONAL,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-- Cond UEB</w:t>
            </w:r>
          </w:p>
          <w:p w14:paraId="02A33E36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nr-DL-TDOA-Error-r16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NR-DL-TDOA-Error-r16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OPTIONAL,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-- Need ON</w:t>
            </w:r>
          </w:p>
          <w:p w14:paraId="4B9657E9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...,</w:t>
            </w:r>
          </w:p>
          <w:p w14:paraId="61B76B9F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[[</w:t>
            </w:r>
          </w:p>
          <w:p w14:paraId="54A8ABC5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nr-On-Demand-DL-PRS-Configurations-r17</w:t>
            </w:r>
          </w:p>
          <w:p w14:paraId="65D28BD1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NR-On-Demand-DL-PRS-Configurations-r17</w:t>
            </w:r>
          </w:p>
          <w:p w14:paraId="594AB64D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OPTIONAL,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-- Need ON</w:t>
            </w:r>
          </w:p>
          <w:p w14:paraId="22409EF6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nr-On-Demand-DL-PRS-Configurations-Selected-IndexList-r17</w:t>
            </w:r>
          </w:p>
          <w:p w14:paraId="241F07EE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NR-On-Demand-DL-PRS-Configurations-Selected-IndexList-r17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OPTIONAL,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-- Need ON</w:t>
            </w:r>
          </w:p>
          <w:p w14:paraId="557FF0A7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>assistanceDataValidityArea-r17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AreaID-CellList-r17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OPTIONAL</w:t>
            </w: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-- Need ON</w:t>
            </w:r>
          </w:p>
          <w:p w14:paraId="2840238A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]],</w:t>
            </w:r>
          </w:p>
          <w:p w14:paraId="3FA03C0D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[[</w:t>
            </w:r>
          </w:p>
          <w:p w14:paraId="012C8D2D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nr-PeriodicAssistData-r18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NR-PeriodicAssistData-r18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OPTIONAL</w:t>
            </w: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-- Cond CtrTrans</w:t>
            </w:r>
          </w:p>
          <w:p w14:paraId="2530B1A5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]]</w:t>
            </w:r>
          </w:p>
          <w:p w14:paraId="581BC68E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>}</w:t>
            </w:r>
          </w:p>
          <w:p w14:paraId="3C9D2318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</w:p>
          <w:p w14:paraId="73582848" w14:textId="77777777" w:rsidR="003C34D6" w:rsidRPr="003C34D6" w:rsidRDefault="003C34D6" w:rsidP="003C34D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  <w:r w:rsidRPr="003C34D6">
              <w:rPr>
                <w:rFonts w:ascii="Courier New" w:eastAsia="Yu Mincho" w:hAnsi="Courier New"/>
                <w:sz w:val="12"/>
                <w:szCs w:val="12"/>
                <w:lang w:val="en-GB"/>
              </w:rPr>
              <w:t>-- ASN1STOP</w:t>
            </w:r>
          </w:p>
          <w:p w14:paraId="7F3CD8D7" w14:textId="77777777" w:rsidR="003C34D6" w:rsidRDefault="003C34D6" w:rsidP="00887BF7">
            <w:pPr>
              <w:rPr>
                <w:lang w:val="en-GB" w:eastAsia="zh-CN"/>
              </w:rPr>
            </w:pPr>
          </w:p>
          <w:p w14:paraId="31EE0E23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highlight w:val="yellow"/>
                <w:lang w:val="en-GB"/>
              </w:rPr>
              <w:t>NR-DL-PRS-AssistanceData-r16</w:t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 xml:space="preserve"> ::= SEQUENCE {</w:t>
            </w:r>
          </w:p>
          <w:p w14:paraId="14A116BB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nr-DL-PRS-ReferenceInfo</w:t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>-r16</w:t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DL-PRS-ID-Info-r16,</w:t>
            </w:r>
          </w:p>
          <w:p w14:paraId="02F1B863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nr-DL-PRS-</w:t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>AssistanceDataList</w:t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>-r16</w:t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SEQUENCE (SIZE (1..nrMaxFreqLayers-r16)) OF</w:t>
            </w:r>
          </w:p>
          <w:p w14:paraId="0E3B6723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>NR-DL-PRS-AssistanceDataPerFreq</w:t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>-r16,</w:t>
            </w:r>
          </w:p>
          <w:p w14:paraId="17F073E6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nr-SSB-Config-r16</w:t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SEQUENCE (SIZE (1..nrMaxTRPs-r16)) OF</w:t>
            </w:r>
          </w:p>
          <w:p w14:paraId="7E9B0249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NR-SSB-Config-r16</w:t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OPTIONAL,</w:t>
            </w: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ab/>
              <w:t>-- Need ON</w:t>
            </w:r>
          </w:p>
          <w:p w14:paraId="1BB3B284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...,</w:t>
            </w:r>
          </w:p>
          <w:p w14:paraId="57D43F81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[[</w:t>
            </w:r>
          </w:p>
          <w:p w14:paraId="049511A2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highlight w:val="yellow"/>
                <w:lang w:val="en-GB"/>
              </w:rPr>
              <w:t>nr-DL-PRS-AggregationInfo-r18</w:t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highlight w:val="yellow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highlight w:val="yellow"/>
                <w:lang w:val="en-GB"/>
              </w:rPr>
              <w:tab/>
              <w:t>NR-DL-PRS-AggregationInfo-r18</w:t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OPTIONAL</w:t>
            </w: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-- Need ON</w:t>
            </w:r>
          </w:p>
          <w:p w14:paraId="65D21831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napToGrid w:val="0"/>
                <w:sz w:val="12"/>
                <w:szCs w:val="12"/>
                <w:lang w:val="en-GB"/>
              </w:rPr>
              <w:tab/>
              <w:t>]]</w:t>
            </w:r>
          </w:p>
          <w:p w14:paraId="47F6ED50" w14:textId="77777777" w:rsidR="007A1524" w:rsidRPr="007A1524" w:rsidRDefault="007A1524" w:rsidP="00893B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Courier New" w:eastAsia="Yu Mincho" w:hAnsi="Courier New"/>
                <w:sz w:val="12"/>
                <w:szCs w:val="12"/>
                <w:lang w:val="en-GB"/>
              </w:rPr>
            </w:pPr>
            <w:r w:rsidRPr="007A1524">
              <w:rPr>
                <w:rFonts w:ascii="Courier New" w:eastAsia="Yu Mincho" w:hAnsi="Courier New"/>
                <w:sz w:val="12"/>
                <w:szCs w:val="12"/>
                <w:lang w:val="en-GB"/>
              </w:rPr>
              <w:t>}</w:t>
            </w:r>
          </w:p>
          <w:p w14:paraId="353AF5A2" w14:textId="77777777" w:rsidR="007A1524" w:rsidRDefault="007A1524" w:rsidP="00887BF7">
            <w:pPr>
              <w:rPr>
                <w:lang w:val="en-GB" w:eastAsia="zh-CN"/>
              </w:rPr>
            </w:pPr>
          </w:p>
          <w:p w14:paraId="1F58F366" w14:textId="77777777" w:rsidR="007A1524" w:rsidRDefault="007A1524" w:rsidP="00887BF7">
            <w:pPr>
              <w:rPr>
                <w:lang w:val="en-GB" w:eastAsia="zh-CN"/>
              </w:rPr>
            </w:pPr>
          </w:p>
        </w:tc>
      </w:tr>
    </w:tbl>
    <w:p w14:paraId="3060F73F" w14:textId="77777777" w:rsidR="00B135EE" w:rsidRDefault="00B135EE" w:rsidP="00887BF7">
      <w:pPr>
        <w:rPr>
          <w:lang w:val="en-GB" w:eastAsia="zh-CN"/>
        </w:rPr>
      </w:pPr>
    </w:p>
    <w:p w14:paraId="322BEF37" w14:textId="77777777" w:rsidR="00E90117" w:rsidRDefault="00E90117" w:rsidP="00887BF7">
      <w:pPr>
        <w:rPr>
          <w:lang w:val="en-GB" w:eastAsia="zh-CN"/>
        </w:rPr>
      </w:pPr>
    </w:p>
    <w:p w14:paraId="35264F02" w14:textId="77777777" w:rsidR="00E90117" w:rsidRDefault="00E90117" w:rsidP="00887BF7">
      <w:pPr>
        <w:rPr>
          <w:lang w:val="en-GB" w:eastAsia="zh-CN"/>
        </w:rPr>
      </w:pPr>
    </w:p>
    <w:p w14:paraId="5078CD2A" w14:textId="77777777" w:rsidR="00E90117" w:rsidRPr="0007342F" w:rsidRDefault="00E90117" w:rsidP="00E90117">
      <w:pPr>
        <w:pStyle w:val="ListParagraph"/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</w:p>
    <w:p w14:paraId="6DB4D4BF" w14:textId="77777777" w:rsidR="006E7DBD" w:rsidRDefault="006E7DBD" w:rsidP="00887BF7">
      <w:pPr>
        <w:rPr>
          <w:lang w:val="en-GB" w:eastAsia="zh-CN"/>
        </w:rPr>
      </w:pPr>
    </w:p>
    <w:p w14:paraId="72193A8A" w14:textId="77777777" w:rsidR="006E7DBD" w:rsidRDefault="006E7DBD" w:rsidP="00887BF7">
      <w:pPr>
        <w:rPr>
          <w:lang w:val="en-GB" w:eastAsia="zh-CN"/>
        </w:rPr>
      </w:pPr>
    </w:p>
    <w:p w14:paraId="626F087F" w14:textId="37FFBEFF" w:rsidR="008827AE" w:rsidRDefault="004D0259" w:rsidP="00887BF7">
      <w:pPr>
        <w:rPr>
          <w:lang w:val="en-GB" w:eastAsia="zh-CN"/>
        </w:rPr>
      </w:pPr>
      <w:r>
        <w:rPr>
          <w:lang w:val="en-GB" w:eastAsia="zh-CN"/>
        </w:rPr>
        <w:t xml:space="preserve">For LMF </w:t>
      </w:r>
      <w:r w:rsidR="00F64B61">
        <w:rPr>
          <w:lang w:val="en-GB" w:eastAsia="zh-CN"/>
        </w:rPr>
        <w:t xml:space="preserve">to </w:t>
      </w:r>
      <w:r w:rsidR="00134369">
        <w:rPr>
          <w:lang w:val="en-GB" w:eastAsia="zh-CN"/>
        </w:rPr>
        <w:t xml:space="preserve">be able to share these configurations with UE </w:t>
      </w:r>
      <w:r w:rsidR="00166E15">
        <w:rPr>
          <w:lang w:val="en-GB" w:eastAsia="zh-CN"/>
        </w:rPr>
        <w:t>in Case 1 (</w:t>
      </w:r>
      <w:r w:rsidR="00134369">
        <w:rPr>
          <w:lang w:val="en-GB" w:eastAsia="zh-CN"/>
        </w:rPr>
        <w:t>as agreed by RAN1</w:t>
      </w:r>
      <w:r w:rsidR="00166E15">
        <w:rPr>
          <w:lang w:val="en-GB" w:eastAsia="zh-CN"/>
        </w:rPr>
        <w:t>)</w:t>
      </w:r>
      <w:r w:rsidR="00134369">
        <w:rPr>
          <w:lang w:val="en-GB" w:eastAsia="zh-CN"/>
        </w:rPr>
        <w:t xml:space="preserve">, then </w:t>
      </w:r>
      <w:r w:rsidR="008E4AE9">
        <w:rPr>
          <w:lang w:val="en-GB" w:eastAsia="zh-CN"/>
        </w:rPr>
        <w:t>t</w:t>
      </w:r>
      <w:r w:rsidR="00217A8C">
        <w:rPr>
          <w:lang w:val="en-GB" w:eastAsia="zh-CN"/>
        </w:rPr>
        <w:t xml:space="preserve">he UE needs to first </w:t>
      </w:r>
      <w:r w:rsidR="008E4AE9">
        <w:rPr>
          <w:lang w:val="en-GB" w:eastAsia="zh-CN"/>
        </w:rPr>
        <w:t xml:space="preserve">indicate capabilities </w:t>
      </w:r>
      <w:r w:rsidR="00166E15">
        <w:rPr>
          <w:lang w:val="en-GB" w:eastAsia="zh-CN"/>
        </w:rPr>
        <w:t>for the features and their supported values</w:t>
      </w:r>
      <w:r w:rsidR="008E4AE9">
        <w:rPr>
          <w:lang w:val="en-GB" w:eastAsia="zh-CN"/>
        </w:rPr>
        <w:t xml:space="preserve">. </w:t>
      </w:r>
      <w:r w:rsidR="00403205">
        <w:rPr>
          <w:lang w:val="en-GB" w:eastAsia="zh-CN"/>
        </w:rPr>
        <w:t xml:space="preserve">We propose to </w:t>
      </w:r>
      <w:r w:rsidR="008827AE">
        <w:rPr>
          <w:lang w:val="en-GB" w:eastAsia="zh-CN"/>
        </w:rPr>
        <w:t>consider these features for Case 1 capabilities:</w:t>
      </w:r>
    </w:p>
    <w:p w14:paraId="6E2DABDD" w14:textId="07D7376D" w:rsidR="008827AE" w:rsidRPr="0007342F" w:rsidRDefault="008827AE" w:rsidP="00887BF7">
      <w:pPr>
        <w:rPr>
          <w:b/>
          <w:bCs/>
          <w:lang w:val="en-GB" w:eastAsia="zh-CN"/>
        </w:rPr>
      </w:pPr>
      <w:r w:rsidRPr="0007342F">
        <w:rPr>
          <w:b/>
          <w:bCs/>
          <w:lang w:val="en-GB" w:eastAsia="zh-CN"/>
        </w:rPr>
        <w:t xml:space="preserve">Proposal </w:t>
      </w:r>
      <w:r w:rsidR="0071657F">
        <w:rPr>
          <w:b/>
          <w:bCs/>
          <w:lang w:val="en-GB" w:eastAsia="zh-CN"/>
        </w:rPr>
        <w:t>2</w:t>
      </w:r>
      <w:r w:rsidRPr="0007342F">
        <w:rPr>
          <w:b/>
          <w:bCs/>
          <w:lang w:val="en-GB" w:eastAsia="zh-CN"/>
        </w:rPr>
        <w:t xml:space="preserve">: In AI/ML positioning Case 1, </w:t>
      </w:r>
      <w:r w:rsidR="006269C7" w:rsidRPr="0007342F">
        <w:rPr>
          <w:b/>
          <w:bCs/>
          <w:lang w:val="en-GB" w:eastAsia="zh-CN"/>
        </w:rPr>
        <w:t>introduce UE features for</w:t>
      </w:r>
      <w:r w:rsidR="00142CA5" w:rsidRPr="0007342F">
        <w:rPr>
          <w:b/>
          <w:bCs/>
          <w:lang w:val="en-GB" w:eastAsia="zh-CN"/>
        </w:rPr>
        <w:t xml:space="preserve"> the following configurations:</w:t>
      </w:r>
    </w:p>
    <w:p w14:paraId="21275D79" w14:textId="793B3018" w:rsidR="00142CA5" w:rsidRPr="0007342F" w:rsidRDefault="00142CA5" w:rsidP="00142CA5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Operation outside MG and in PPW</w:t>
      </w:r>
    </w:p>
    <w:p w14:paraId="7E39A2C6" w14:textId="193FD104" w:rsidR="00142CA5" w:rsidRPr="0007342F" w:rsidRDefault="00142CA5" w:rsidP="00142CA5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Operation with low latency MG activation</w:t>
      </w:r>
    </w:p>
    <w:p w14:paraId="04269280" w14:textId="4C4FBC1C" w:rsidR="00142CA5" w:rsidRPr="0007342F" w:rsidRDefault="00142CA5" w:rsidP="00142CA5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Operation in IDLE and INACTIVE states</w:t>
      </w:r>
    </w:p>
    <w:p w14:paraId="56CEE2AF" w14:textId="041CC063" w:rsidR="00142CA5" w:rsidRPr="0007342F" w:rsidRDefault="00142CA5" w:rsidP="00142CA5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Operation with PRS bandwidth aggregation</w:t>
      </w:r>
    </w:p>
    <w:p w14:paraId="59DB3787" w14:textId="5E0D494A" w:rsidR="00142CA5" w:rsidRPr="0007342F" w:rsidRDefault="00142CA5" w:rsidP="00142CA5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PRS TEG association information</w:t>
      </w:r>
    </w:p>
    <w:p w14:paraId="200D08D6" w14:textId="7F5BCD50" w:rsidR="00142CA5" w:rsidRPr="00D83AB8" w:rsidRDefault="00142CA5" w:rsidP="00887BF7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LOS/NLOS indicator assistance</w:t>
      </w:r>
    </w:p>
    <w:bookmarkEnd w:id="4"/>
    <w:p w14:paraId="4BD41B80" w14:textId="1EDF9155" w:rsidR="00945F84" w:rsidRPr="00945F84" w:rsidRDefault="00945F84" w:rsidP="00B168EC">
      <w:pPr>
        <w:rPr>
          <w:lang w:val="en-GB" w:eastAsia="zh-CN"/>
        </w:rPr>
      </w:pPr>
      <w:r w:rsidRPr="00945F84">
        <w:rPr>
          <w:lang w:val="en-GB" w:eastAsia="zh-CN"/>
        </w:rPr>
        <w:lastRenderedPageBreak/>
        <w:t xml:space="preserve">If </w:t>
      </w:r>
      <w:r>
        <w:rPr>
          <w:lang w:val="en-GB" w:eastAsia="zh-CN"/>
        </w:rPr>
        <w:t xml:space="preserve">there is no agreement </w:t>
      </w:r>
      <w:r w:rsidR="00017FDE">
        <w:rPr>
          <w:lang w:val="en-GB" w:eastAsia="zh-CN"/>
        </w:rPr>
        <w:t xml:space="preserve">to let UE indicate </w:t>
      </w:r>
      <w:r w:rsidR="00D83AB8">
        <w:rPr>
          <w:lang w:val="en-GB" w:eastAsia="zh-CN"/>
        </w:rPr>
        <w:t>whether</w:t>
      </w:r>
      <w:r w:rsidR="00017FDE">
        <w:rPr>
          <w:lang w:val="en-GB" w:eastAsia="zh-CN"/>
        </w:rPr>
        <w:t xml:space="preserve"> it can support </w:t>
      </w:r>
      <w:r w:rsidR="00D83AB8">
        <w:rPr>
          <w:lang w:val="en-GB" w:eastAsia="zh-CN"/>
        </w:rPr>
        <w:t xml:space="preserve">one of </w:t>
      </w:r>
      <w:r w:rsidR="00017FDE">
        <w:rPr>
          <w:lang w:val="en-GB" w:eastAsia="zh-CN"/>
        </w:rPr>
        <w:t>above features and configurations, then RAN1 need to explicitly indicate th</w:t>
      </w:r>
      <w:r w:rsidR="00D83AB8">
        <w:rPr>
          <w:lang w:val="en-GB" w:eastAsia="zh-CN"/>
        </w:rPr>
        <w:t xml:space="preserve">at </w:t>
      </w:r>
      <w:r w:rsidR="00017FDE">
        <w:rPr>
          <w:lang w:val="en-GB" w:eastAsia="zh-CN"/>
        </w:rPr>
        <w:t xml:space="preserve"> Rel-17 </w:t>
      </w:r>
      <w:r w:rsidR="007F4058">
        <w:rPr>
          <w:lang w:val="en-GB" w:eastAsia="zh-CN"/>
        </w:rPr>
        <w:t>or</w:t>
      </w:r>
      <w:r w:rsidR="00017FDE">
        <w:rPr>
          <w:lang w:val="en-GB" w:eastAsia="zh-CN"/>
        </w:rPr>
        <w:t xml:space="preserve"> Rel-18 feature </w:t>
      </w:r>
      <w:r w:rsidR="007F4058">
        <w:rPr>
          <w:lang w:val="en-GB" w:eastAsia="zh-CN"/>
        </w:rPr>
        <w:t>is</w:t>
      </w:r>
      <w:r w:rsidR="00017FDE">
        <w:rPr>
          <w:lang w:val="en-GB" w:eastAsia="zh-CN"/>
        </w:rPr>
        <w:t xml:space="preserve"> not </w:t>
      </w:r>
      <w:r w:rsidR="001953B5">
        <w:rPr>
          <w:lang w:val="en-GB" w:eastAsia="zh-CN"/>
        </w:rPr>
        <w:t xml:space="preserve">supported by default for Case 1. </w:t>
      </w:r>
      <w:r w:rsidR="005B39BA">
        <w:rPr>
          <w:lang w:val="en-GB" w:eastAsia="zh-CN"/>
        </w:rPr>
        <w:t xml:space="preserve">This is meant to avoid confusion and </w:t>
      </w:r>
      <w:r w:rsidR="00B36675">
        <w:rPr>
          <w:lang w:val="en-GB" w:eastAsia="zh-CN"/>
        </w:rPr>
        <w:t>mandating these features at UE side for Rel-19 AI/ML positioning Case 1.</w:t>
      </w:r>
    </w:p>
    <w:p w14:paraId="7E7A6119" w14:textId="679918D8" w:rsidR="00B168EC" w:rsidRPr="0007342F" w:rsidRDefault="00B168EC" w:rsidP="00D83AB8">
      <w:pPr>
        <w:rPr>
          <w:b/>
          <w:bCs/>
          <w:color w:val="000000" w:themeColor="text1"/>
          <w:lang w:eastAsia="ja-JP"/>
        </w:rPr>
      </w:pPr>
      <w:r>
        <w:rPr>
          <w:b/>
          <w:bCs/>
          <w:lang w:val="en-GB" w:eastAsia="zh-CN"/>
        </w:rPr>
        <w:t xml:space="preserve">Proposal </w:t>
      </w:r>
      <w:r w:rsidR="00D83AB8">
        <w:rPr>
          <w:b/>
          <w:bCs/>
          <w:lang w:val="en-GB" w:eastAsia="zh-CN"/>
        </w:rPr>
        <w:t>3</w:t>
      </w:r>
      <w:r>
        <w:rPr>
          <w:b/>
          <w:bCs/>
          <w:lang w:val="en-GB" w:eastAsia="zh-CN"/>
        </w:rPr>
        <w:t xml:space="preserve">: </w:t>
      </w:r>
      <w:r w:rsidR="007944FE" w:rsidRPr="0007342F">
        <w:rPr>
          <w:b/>
          <w:bCs/>
          <w:lang w:val="en-GB" w:eastAsia="zh-CN"/>
        </w:rPr>
        <w:t>In AI/ML positioning Case 1,</w:t>
      </w:r>
      <w:r w:rsidR="007944FE">
        <w:rPr>
          <w:b/>
          <w:bCs/>
          <w:lang w:val="en-GB" w:eastAsia="zh-CN"/>
        </w:rPr>
        <w:t xml:space="preserve"> </w:t>
      </w:r>
      <w:r w:rsidR="00794639">
        <w:rPr>
          <w:b/>
          <w:bCs/>
          <w:lang w:val="en-GB" w:eastAsia="zh-CN"/>
        </w:rPr>
        <w:t xml:space="preserve">for any configuration </w:t>
      </w:r>
      <w:r w:rsidR="00FF2C06">
        <w:rPr>
          <w:b/>
          <w:bCs/>
          <w:lang w:val="en-GB" w:eastAsia="zh-CN"/>
        </w:rPr>
        <w:t>in Proposal 2</w:t>
      </w:r>
      <w:r w:rsidR="00794639">
        <w:rPr>
          <w:b/>
          <w:bCs/>
          <w:lang w:val="en-GB" w:eastAsia="zh-CN"/>
        </w:rPr>
        <w:t xml:space="preserve">, if no </w:t>
      </w:r>
      <w:r w:rsidR="00D83AB8">
        <w:rPr>
          <w:b/>
          <w:bCs/>
          <w:lang w:val="en-GB" w:eastAsia="zh-CN"/>
        </w:rPr>
        <w:t xml:space="preserve">corresponding </w:t>
      </w:r>
      <w:r w:rsidR="00794639">
        <w:rPr>
          <w:b/>
          <w:bCs/>
          <w:lang w:val="en-GB" w:eastAsia="zh-CN"/>
        </w:rPr>
        <w:t>UE feature is introduced</w:t>
      </w:r>
      <w:r w:rsidR="00FF2C06">
        <w:rPr>
          <w:b/>
          <w:bCs/>
          <w:lang w:val="en-GB" w:eastAsia="zh-CN"/>
        </w:rPr>
        <w:t>,</w:t>
      </w:r>
      <w:r w:rsidR="007944FE">
        <w:rPr>
          <w:b/>
          <w:bCs/>
          <w:lang w:val="en-GB" w:eastAsia="zh-CN"/>
        </w:rPr>
        <w:t xml:space="preserve"> </w:t>
      </w:r>
      <w:r w:rsidR="000758F1">
        <w:rPr>
          <w:b/>
          <w:bCs/>
          <w:lang w:val="en-GB" w:eastAsia="zh-CN"/>
        </w:rPr>
        <w:t>conclude th</w:t>
      </w:r>
      <w:r w:rsidR="00A82867">
        <w:rPr>
          <w:b/>
          <w:bCs/>
          <w:lang w:val="en-GB" w:eastAsia="zh-CN"/>
        </w:rPr>
        <w:t>at UE</w:t>
      </w:r>
      <w:r w:rsidR="000D6978">
        <w:rPr>
          <w:b/>
          <w:bCs/>
          <w:lang w:val="en-GB" w:eastAsia="zh-CN"/>
        </w:rPr>
        <w:t xml:space="preserve">, in Rel-19 AI/ML positioning Case 1, </w:t>
      </w:r>
      <w:r w:rsidR="00A82867">
        <w:rPr>
          <w:b/>
          <w:bCs/>
          <w:lang w:val="en-GB" w:eastAsia="zh-CN"/>
        </w:rPr>
        <w:t xml:space="preserve"> </w:t>
      </w:r>
      <w:r w:rsidR="00AC7B9C">
        <w:rPr>
          <w:b/>
          <w:bCs/>
          <w:lang w:val="en-GB" w:eastAsia="zh-CN"/>
        </w:rPr>
        <w:t>is not</w:t>
      </w:r>
      <w:r w:rsidR="00A82867">
        <w:rPr>
          <w:b/>
          <w:bCs/>
          <w:lang w:val="en-GB" w:eastAsia="zh-CN"/>
        </w:rPr>
        <w:t xml:space="preserve"> expected to support </w:t>
      </w:r>
      <w:r w:rsidR="000D6978">
        <w:rPr>
          <w:b/>
          <w:bCs/>
          <w:lang w:val="en-GB" w:eastAsia="zh-CN"/>
        </w:rPr>
        <w:t>the</w:t>
      </w:r>
      <w:r w:rsidR="00D83AB8">
        <w:rPr>
          <w:b/>
          <w:bCs/>
          <w:lang w:val="en-GB" w:eastAsia="zh-CN"/>
        </w:rPr>
        <w:t xml:space="preserve"> feature.</w:t>
      </w:r>
    </w:p>
    <w:p w14:paraId="2FC0A424" w14:textId="37EBEA87" w:rsidR="00D157C8" w:rsidRPr="00573B90" w:rsidRDefault="00D157C8" w:rsidP="00D157C8">
      <w:pPr>
        <w:spacing w:after="360"/>
        <w:jc w:val="both"/>
        <w:rPr>
          <w:b/>
          <w:bCs/>
          <w:lang w:val="en-GB" w:eastAsia="zh-CN"/>
        </w:rPr>
      </w:pPr>
    </w:p>
    <w:p w14:paraId="0C65B5EC" w14:textId="693A7990" w:rsidR="00D157C8" w:rsidRDefault="00D157C8" w:rsidP="00D157C8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93C26F3" w14:textId="1E44C9F1" w:rsidR="00F21C6E" w:rsidRPr="009B4D99" w:rsidRDefault="00A21548" w:rsidP="00857C5D">
      <w:pPr>
        <w:jc w:val="both"/>
        <w:rPr>
          <w:rFonts w:eastAsia="DengXian"/>
          <w:b/>
          <w:bCs/>
          <w:color w:val="000000"/>
          <w:lang w:eastAsia="zh-CN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0D6DB0">
        <w:rPr>
          <w:rFonts w:hint="eastAsia"/>
          <w:lang w:val="en-GB" w:eastAsia="zh-CN"/>
        </w:rPr>
        <w:t xml:space="preserve">issues of Rel-19 </w:t>
      </w:r>
      <w:r w:rsidR="00D36FD2">
        <w:rPr>
          <w:lang w:val="en-GB" w:eastAsia="zh-CN"/>
        </w:rPr>
        <w:t>AIML positioning</w:t>
      </w:r>
      <w:r>
        <w:rPr>
          <w:lang w:val="en-GB"/>
        </w:rPr>
        <w:t xml:space="preserve">. </w:t>
      </w:r>
    </w:p>
    <w:p w14:paraId="3C4DE81D" w14:textId="051D8DE8" w:rsidR="00A21548" w:rsidRDefault="000D6DB0" w:rsidP="00A21548">
      <w:pPr>
        <w:jc w:val="both"/>
        <w:rPr>
          <w:lang w:val="en-GB"/>
        </w:rPr>
      </w:pPr>
      <w:r>
        <w:rPr>
          <w:rFonts w:hint="eastAsia"/>
          <w:lang w:val="en-GB" w:eastAsia="zh-CN"/>
        </w:rPr>
        <w:t>Based on the analyses, w</w:t>
      </w:r>
      <w:r w:rsidR="00A21548">
        <w:rPr>
          <w:lang w:val="en-GB"/>
        </w:rPr>
        <w:t>e propose:</w:t>
      </w:r>
    </w:p>
    <w:p w14:paraId="15C2CAC3" w14:textId="77777777" w:rsidR="00D83AB8" w:rsidRDefault="00D83AB8" w:rsidP="00D83AB8">
      <w:pPr>
        <w:rPr>
          <w:b/>
          <w:bCs/>
        </w:rPr>
      </w:pPr>
      <w:r w:rsidRPr="0068350D">
        <w:rPr>
          <w:b/>
          <w:bCs/>
        </w:rPr>
        <w:t xml:space="preserve">Proposal </w:t>
      </w:r>
      <w:r>
        <w:rPr>
          <w:b/>
          <w:bCs/>
        </w:rPr>
        <w:t>1</w:t>
      </w:r>
      <w:r w:rsidRPr="0068350D">
        <w:rPr>
          <w:b/>
          <w:bCs/>
        </w:rPr>
        <w:t xml:space="preserve">: In AI/ML positioning Case 1, for </w:t>
      </w:r>
      <w:r>
        <w:rPr>
          <w:b/>
          <w:bCs/>
        </w:rPr>
        <w:t xml:space="preserve">associated ID related to AD info#7 (TRP locations), add the following (red text) to the agreement: </w:t>
      </w:r>
    </w:p>
    <w:p w14:paraId="6CE95189" w14:textId="77777777" w:rsidR="00D83AB8" w:rsidRDefault="00D83AB8" w:rsidP="00D83AB8">
      <w:pPr>
        <w:spacing w:after="0"/>
        <w:rPr>
          <w:rFonts w:ascii="Times" w:eastAsia="Calibri" w:hAnsi="Times"/>
          <w:szCs w:val="24"/>
          <w:lang w:val="en-GB"/>
        </w:rPr>
      </w:pPr>
      <w:r w:rsidRPr="00234F5D">
        <w:rPr>
          <w:rFonts w:ascii="Times" w:eastAsia="Calibri" w:hAnsi="Times"/>
          <w:szCs w:val="24"/>
          <w:highlight w:val="green"/>
          <w:lang w:val="en-GB"/>
        </w:rPr>
        <w:t>Agreement</w:t>
      </w:r>
      <w:r>
        <w:rPr>
          <w:rFonts w:ascii="Times" w:eastAsia="Calibri" w:hAnsi="Times"/>
          <w:szCs w:val="24"/>
          <w:lang w:val="en-GB"/>
        </w:rPr>
        <w:t xml:space="preserve"> (RAN1#121)</w:t>
      </w:r>
    </w:p>
    <w:p w14:paraId="4DE9E589" w14:textId="77777777" w:rsidR="00D83AB8" w:rsidRPr="00234F5D" w:rsidRDefault="00D83AB8" w:rsidP="00D83AB8">
      <w:pPr>
        <w:spacing w:after="0"/>
        <w:rPr>
          <w:rFonts w:ascii="Times" w:eastAsia="Calibri" w:hAnsi="Times"/>
          <w:b/>
          <w:bCs/>
          <w:szCs w:val="24"/>
          <w:lang w:val="en-GB"/>
        </w:rPr>
      </w:pPr>
      <w:r w:rsidRPr="00234F5D">
        <w:rPr>
          <w:rFonts w:ascii="Times" w:eastAsia="Calibri" w:hAnsi="Times"/>
          <w:b/>
          <w:bCs/>
          <w:szCs w:val="24"/>
          <w:lang w:val="en-GB"/>
        </w:rPr>
        <w:t>For AI/ML based positioning Case 1, regarding Info #7 in the assistance information from legacy UE-based DL-TDOA,</w:t>
      </w:r>
    </w:p>
    <w:p w14:paraId="2117A0D9" w14:textId="77777777" w:rsidR="00D83AB8" w:rsidRPr="00234F5D" w:rsidRDefault="00D83AB8" w:rsidP="00D83AB8">
      <w:pPr>
        <w:widowControl w:val="0"/>
        <w:numPr>
          <w:ilvl w:val="0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Calibri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Calibri" w:hAnsi="Times" w:cs="Times"/>
          <w:b/>
          <w:bCs/>
          <w:szCs w:val="24"/>
          <w:lang w:val="en-GB" w:eastAsia="x-none"/>
        </w:rPr>
        <w:t>If implicitly provided, the implicit indication of Info #7 is via associated ID.</w:t>
      </w:r>
    </w:p>
    <w:p w14:paraId="228263C6" w14:textId="77777777" w:rsidR="00D83AB8" w:rsidRPr="00234F5D" w:rsidRDefault="00D83AB8" w:rsidP="00D83AB8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szCs w:val="24"/>
          <w:lang w:val="en-GB" w:eastAsia="x-none"/>
        </w:rPr>
        <w:t>For given TRP(s), same associated ID implies that geographical coordinates of the TRP(s) can be understood as consistent by the UE.</w:t>
      </w:r>
    </w:p>
    <w:p w14:paraId="7F3A6C95" w14:textId="77777777" w:rsidR="00D83AB8" w:rsidRPr="00234F5D" w:rsidRDefault="00D83AB8" w:rsidP="00D83AB8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szCs w:val="24"/>
          <w:lang w:val="en-GB" w:eastAsia="x-none"/>
        </w:rPr>
        <w:t>The associated ID is not expected to provide the real value of Info #7 (i.e., geographical coordinates of the TRP(s) are not disclosed).</w:t>
      </w:r>
    </w:p>
    <w:p w14:paraId="7F647F2B" w14:textId="77777777" w:rsidR="00D83AB8" w:rsidRPr="00234F5D" w:rsidRDefault="00D83AB8" w:rsidP="00D83AB8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szCs w:val="24"/>
          <w:lang w:val="en-GB" w:eastAsia="x-none"/>
        </w:rPr>
        <w:t>an associated ID is configured per-cell (e.g., NCGI-r15)</w:t>
      </w:r>
    </w:p>
    <w:p w14:paraId="4D6F9C51" w14:textId="77777777" w:rsidR="00D83AB8" w:rsidRPr="00234F5D" w:rsidRDefault="00D83AB8" w:rsidP="00D83AB8">
      <w:pPr>
        <w:widowControl w:val="0"/>
        <w:numPr>
          <w:ilvl w:val="2"/>
          <w:numId w:val="9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DengXian" w:hAnsi="Times" w:cs="Times"/>
          <w:b/>
          <w:bCs/>
          <w:szCs w:val="24"/>
          <w:lang w:val="en-GB" w:eastAsia="zh-CN"/>
        </w:rPr>
        <w:t>UE does not expect to receive different values of associated ID for TRPs belonging to the same NCGI-r15</w:t>
      </w:r>
    </w:p>
    <w:p w14:paraId="4DCCA777" w14:textId="77777777" w:rsidR="00D83AB8" w:rsidRPr="00234F5D" w:rsidRDefault="00D83AB8" w:rsidP="00D83AB8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szCs w:val="24"/>
          <w:lang w:val="en-GB" w:eastAsia="x-none"/>
        </w:rPr>
        <w:t>Associated ID can be realized by an identifier of N bits (e.g., 8 bits)</w:t>
      </w:r>
    </w:p>
    <w:p w14:paraId="3F416A7B" w14:textId="77777777" w:rsidR="00D83AB8" w:rsidRPr="00234F5D" w:rsidRDefault="00D83AB8" w:rsidP="00D83AB8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  <w:t xml:space="preserve">Associated ID can have a corresponding </w:t>
      </w:r>
      <w:r w:rsidRPr="00234F5D">
        <w:rPr>
          <w:b/>
          <w:bCs/>
          <w:color w:val="FF0000"/>
        </w:rPr>
        <w:t xml:space="preserve">validity timestamp (e.g., IE </w:t>
      </w:r>
      <w:r w:rsidRPr="00234F5D">
        <w:rPr>
          <w:b/>
          <w:bCs/>
          <w:i/>
          <w:iCs/>
          <w:snapToGrid w:val="0"/>
          <w:color w:val="FF0000"/>
        </w:rPr>
        <w:t xml:space="preserve">UTCTime </w:t>
      </w:r>
      <w:r w:rsidRPr="00234F5D">
        <w:rPr>
          <w:b/>
          <w:bCs/>
          <w:snapToGrid w:val="0"/>
          <w:color w:val="FF0000"/>
        </w:rPr>
        <w:t>in TS 37.355</w:t>
      </w:r>
      <w:r w:rsidRPr="00234F5D">
        <w:rPr>
          <w:b/>
          <w:bCs/>
          <w:color w:val="FF0000"/>
        </w:rPr>
        <w:t>) that indicates the first time the associated ID become valid</w:t>
      </w:r>
    </w:p>
    <w:p w14:paraId="6558A4C9" w14:textId="0389D5E3" w:rsidR="00D83AB8" w:rsidRPr="00D83AB8" w:rsidRDefault="00D83AB8" w:rsidP="00D83AB8">
      <w:pPr>
        <w:widowControl w:val="0"/>
        <w:numPr>
          <w:ilvl w:val="1"/>
          <w:numId w:val="9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</w:pPr>
      <w:r w:rsidRPr="00234F5D"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  <w:t>Associated ID can have a corresponding</w:t>
      </w:r>
      <w:r w:rsidRPr="00234F5D">
        <w:rPr>
          <w:b/>
          <w:bCs/>
          <w:color w:val="FF0000"/>
        </w:rPr>
        <w:t xml:space="preserve"> validity margin (e.g., </w:t>
      </w:r>
      <w:r w:rsidRPr="00234F5D">
        <w:rPr>
          <w:rFonts w:eastAsia="DengXian"/>
          <w:b/>
          <w:bCs/>
          <w:i/>
          <w:iCs/>
          <w:snapToGrid w:val="0"/>
          <w:color w:val="FF0000"/>
          <w:lang w:eastAsia="zh-CN"/>
        </w:rPr>
        <w:t xml:space="preserve"> </w:t>
      </w:r>
      <w:r w:rsidRPr="00234F5D">
        <w:rPr>
          <w:b/>
          <w:bCs/>
          <w:color w:val="FF0000"/>
        </w:rPr>
        <w:t xml:space="preserve">IEs </w:t>
      </w:r>
      <w:r w:rsidRPr="00234F5D">
        <w:rPr>
          <w:b/>
          <w:bCs/>
          <w:i/>
          <w:iCs/>
          <w:color w:val="FF0000"/>
        </w:rPr>
        <w:t>horizontal-r18</w:t>
      </w:r>
      <w:r w:rsidRPr="00234F5D">
        <w:rPr>
          <w:b/>
          <w:bCs/>
          <w:color w:val="FF0000"/>
        </w:rPr>
        <w:t xml:space="preserve">, </w:t>
      </w:r>
      <w:r w:rsidRPr="00234F5D">
        <w:rPr>
          <w:b/>
          <w:bCs/>
          <w:i/>
          <w:iCs/>
          <w:color w:val="FF0000"/>
        </w:rPr>
        <w:t>vertical-r18</w:t>
      </w:r>
      <w:r w:rsidRPr="00234F5D">
        <w:rPr>
          <w:b/>
          <w:bCs/>
          <w:color w:val="FF0000"/>
        </w:rPr>
        <w:t xml:space="preserve">, </w:t>
      </w:r>
      <w:r w:rsidRPr="00234F5D">
        <w:rPr>
          <w:b/>
          <w:bCs/>
          <w:i/>
          <w:iCs/>
          <w:color w:val="FF0000"/>
        </w:rPr>
        <w:t xml:space="preserve">units-r18 </w:t>
      </w:r>
      <w:r w:rsidRPr="00234F5D">
        <w:rPr>
          <w:b/>
          <w:bCs/>
          <w:snapToGrid w:val="0"/>
          <w:color w:val="FF0000"/>
        </w:rPr>
        <w:t>in TS 37.355</w:t>
      </w:r>
      <w:r w:rsidRPr="00234F5D">
        <w:rPr>
          <w:b/>
          <w:bCs/>
          <w:color w:val="FF0000"/>
        </w:rPr>
        <w:t>) that indicates bound on changes to TRP locations before considering another associated ID</w:t>
      </w:r>
    </w:p>
    <w:p w14:paraId="161C7F2D" w14:textId="77777777" w:rsidR="00D83AB8" w:rsidRDefault="00D83AB8" w:rsidP="00D83AB8">
      <w:pPr>
        <w:widowControl w:val="0"/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</w:pPr>
    </w:p>
    <w:p w14:paraId="6530E643" w14:textId="77777777" w:rsidR="00D83AB8" w:rsidRPr="0007342F" w:rsidRDefault="00D83AB8" w:rsidP="00D83AB8">
      <w:pPr>
        <w:rPr>
          <w:b/>
          <w:bCs/>
          <w:lang w:val="en-GB" w:eastAsia="zh-CN"/>
        </w:rPr>
      </w:pPr>
      <w:r w:rsidRPr="0007342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07342F">
        <w:rPr>
          <w:b/>
          <w:bCs/>
          <w:lang w:val="en-GB" w:eastAsia="zh-CN"/>
        </w:rPr>
        <w:t>: In AI/ML positioning Case 1, introduce UE features for the following configurations:</w:t>
      </w:r>
    </w:p>
    <w:p w14:paraId="1FFE85F6" w14:textId="77777777" w:rsidR="00D83AB8" w:rsidRPr="0007342F" w:rsidRDefault="00D83AB8" w:rsidP="00D83AB8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Operation outside MG and in PPW</w:t>
      </w:r>
    </w:p>
    <w:p w14:paraId="0265FE3F" w14:textId="77777777" w:rsidR="00D83AB8" w:rsidRPr="0007342F" w:rsidRDefault="00D83AB8" w:rsidP="00D83AB8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Operation with low latency MG activation</w:t>
      </w:r>
    </w:p>
    <w:p w14:paraId="1DD75C21" w14:textId="77777777" w:rsidR="00D83AB8" w:rsidRPr="0007342F" w:rsidRDefault="00D83AB8" w:rsidP="00D83AB8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Operation in IDLE and INACTIVE states</w:t>
      </w:r>
    </w:p>
    <w:p w14:paraId="69F61C07" w14:textId="77777777" w:rsidR="00D83AB8" w:rsidRPr="0007342F" w:rsidRDefault="00D83AB8" w:rsidP="00D83AB8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Operation with PRS bandwidth aggregation</w:t>
      </w:r>
    </w:p>
    <w:p w14:paraId="219E38AC" w14:textId="77777777" w:rsidR="00D83AB8" w:rsidRPr="0007342F" w:rsidRDefault="00D83AB8" w:rsidP="00D83AB8">
      <w:pPr>
        <w:pStyle w:val="ListParagraph"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b/>
          <w:bCs/>
          <w:color w:val="000000" w:themeColor="text1"/>
          <w:lang w:eastAsia="ja-JP"/>
        </w:rPr>
      </w:pPr>
      <w:r w:rsidRPr="0007342F">
        <w:rPr>
          <w:rFonts w:ascii="Times New Roman" w:hAnsi="Times New Roman"/>
          <w:b/>
          <w:bCs/>
          <w:color w:val="000000" w:themeColor="text1"/>
          <w:lang w:eastAsia="ja-JP"/>
        </w:rPr>
        <w:t>PRS TEG association information</w:t>
      </w:r>
    </w:p>
    <w:p w14:paraId="77ED49B0" w14:textId="77777777" w:rsidR="00D83AB8" w:rsidRDefault="00D83AB8" w:rsidP="00D83AB8">
      <w:pPr>
        <w:widowControl w:val="0"/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</w:pPr>
    </w:p>
    <w:p w14:paraId="05E38A43" w14:textId="77777777" w:rsidR="00D83AB8" w:rsidRPr="0007342F" w:rsidRDefault="00D83AB8" w:rsidP="00D83AB8">
      <w:pPr>
        <w:rPr>
          <w:b/>
          <w:bCs/>
          <w:color w:val="000000" w:themeColor="text1"/>
          <w:lang w:eastAsia="ja-JP"/>
        </w:rPr>
      </w:pPr>
      <w:r>
        <w:rPr>
          <w:b/>
          <w:bCs/>
          <w:lang w:val="en-GB" w:eastAsia="zh-CN"/>
        </w:rPr>
        <w:t xml:space="preserve">Proposal 3: </w:t>
      </w:r>
      <w:r w:rsidRPr="0007342F">
        <w:rPr>
          <w:b/>
          <w:bCs/>
          <w:lang w:val="en-GB" w:eastAsia="zh-CN"/>
        </w:rPr>
        <w:t>In AI/ML positioning Case 1,</w:t>
      </w:r>
      <w:r>
        <w:rPr>
          <w:b/>
          <w:bCs/>
          <w:lang w:val="en-GB" w:eastAsia="zh-CN"/>
        </w:rPr>
        <w:t xml:space="preserve"> for any configuration in Proposal 2, if no corresponding UE feature is introduced, conclude that UE, in Rel-19 AI/ML positioning Case 1,  is not expected to support the feature.</w:t>
      </w:r>
    </w:p>
    <w:p w14:paraId="7DAA35EC" w14:textId="77777777" w:rsidR="00D83AB8" w:rsidRPr="00D83AB8" w:rsidRDefault="00D83AB8" w:rsidP="00D83AB8">
      <w:pPr>
        <w:widowControl w:val="0"/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color w:val="FF0000"/>
          <w:szCs w:val="24"/>
          <w:lang w:val="en-GB" w:eastAsia="x-none"/>
        </w:rPr>
      </w:pPr>
    </w:p>
    <w:p w14:paraId="42610018" w14:textId="65902141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3890EA2F" w14:textId="77777777" w:rsidR="00ED4896" w:rsidRDefault="00ED4896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p w14:paraId="4C1CB4FA" w14:textId="77777777" w:rsidR="00132C19" w:rsidRPr="000F3CC6" w:rsidRDefault="00132C19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sectPr w:rsidR="00132C19" w:rsidRPr="000F3CC6" w:rsidSect="00057C2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7018D" w14:textId="77777777" w:rsidR="00FC6317" w:rsidRDefault="00FC6317">
      <w:r>
        <w:separator/>
      </w:r>
    </w:p>
  </w:endnote>
  <w:endnote w:type="continuationSeparator" w:id="0">
    <w:p w14:paraId="3EBB21FA" w14:textId="77777777" w:rsidR="00FC6317" w:rsidRDefault="00FC6317">
      <w:r>
        <w:continuationSeparator/>
      </w:r>
    </w:p>
  </w:endnote>
  <w:endnote w:type="continuationNotice" w:id="1">
    <w:p w14:paraId="7D99A6EA" w14:textId="77777777" w:rsidR="00FC6317" w:rsidRDefault="00FC63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771C8" w14:textId="77777777" w:rsidR="00FC6317" w:rsidRDefault="00FC6317">
      <w:r>
        <w:separator/>
      </w:r>
    </w:p>
  </w:footnote>
  <w:footnote w:type="continuationSeparator" w:id="0">
    <w:p w14:paraId="6B5E7B62" w14:textId="77777777" w:rsidR="00FC6317" w:rsidRDefault="00FC6317">
      <w:r>
        <w:continuationSeparator/>
      </w:r>
    </w:p>
  </w:footnote>
  <w:footnote w:type="continuationNotice" w:id="1">
    <w:p w14:paraId="6215434F" w14:textId="77777777" w:rsidR="00FC6317" w:rsidRDefault="00FC63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641325"/>
    <w:multiLevelType w:val="hybridMultilevel"/>
    <w:tmpl w:val="71067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9026200"/>
    <w:multiLevelType w:val="hybridMultilevel"/>
    <w:tmpl w:val="DCC86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6524FA"/>
    <w:multiLevelType w:val="hybridMultilevel"/>
    <w:tmpl w:val="495241A2"/>
    <w:lvl w:ilvl="0" w:tplc="BBF8D332">
      <w:numFmt w:val="bullet"/>
      <w:lvlText w:val="•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BBF8D332">
      <w:numFmt w:val="bullet"/>
      <w:lvlText w:val="•"/>
      <w:lvlJc w:val="left"/>
      <w:pPr>
        <w:ind w:left="880" w:hanging="440"/>
      </w:pPr>
      <w:rPr>
        <w:rFonts w:ascii="Calibri" w:eastAsia="DengXian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D4A03F3"/>
    <w:multiLevelType w:val="hybridMultilevel"/>
    <w:tmpl w:val="1A465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38B665A"/>
    <w:multiLevelType w:val="hybridMultilevel"/>
    <w:tmpl w:val="826A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769423">
    <w:abstractNumId w:val="6"/>
  </w:num>
  <w:num w:numId="2" w16cid:durableId="562302736">
    <w:abstractNumId w:val="1"/>
  </w:num>
  <w:num w:numId="3" w16cid:durableId="1343312457">
    <w:abstractNumId w:val="2"/>
  </w:num>
  <w:num w:numId="4" w16cid:durableId="481236362">
    <w:abstractNumId w:val="8"/>
  </w:num>
  <w:num w:numId="5" w16cid:durableId="1503158458">
    <w:abstractNumId w:val="14"/>
  </w:num>
  <w:num w:numId="6" w16cid:durableId="1006639709">
    <w:abstractNumId w:val="13"/>
  </w:num>
  <w:num w:numId="7" w16cid:durableId="1209105048">
    <w:abstractNumId w:val="12"/>
  </w:num>
  <w:num w:numId="8" w16cid:durableId="622275150">
    <w:abstractNumId w:val="7"/>
  </w:num>
  <w:num w:numId="9" w16cid:durableId="1995143396">
    <w:abstractNumId w:val="4"/>
  </w:num>
  <w:num w:numId="10" w16cid:durableId="1634939983">
    <w:abstractNumId w:val="15"/>
  </w:num>
  <w:num w:numId="11" w16cid:durableId="603926974">
    <w:abstractNumId w:val="3"/>
  </w:num>
  <w:num w:numId="12" w16cid:durableId="796535290">
    <w:abstractNumId w:val="9"/>
  </w:num>
  <w:num w:numId="13" w16cid:durableId="1224872400">
    <w:abstractNumId w:val="11"/>
  </w:num>
  <w:num w:numId="14" w16cid:durableId="1609390647">
    <w:abstractNumId w:val="5"/>
  </w:num>
  <w:num w:numId="15" w16cid:durableId="1054698701">
    <w:abstractNumId w:val="10"/>
  </w:num>
  <w:num w:numId="16" w16cid:durableId="131159262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AB7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5C8"/>
    <w:rsid w:val="0000270A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3DC"/>
    <w:rsid w:val="00003545"/>
    <w:rsid w:val="000036E0"/>
    <w:rsid w:val="000037FB"/>
    <w:rsid w:val="00003939"/>
    <w:rsid w:val="00003D4B"/>
    <w:rsid w:val="00003E71"/>
    <w:rsid w:val="00003EF4"/>
    <w:rsid w:val="00003FB2"/>
    <w:rsid w:val="00003FE4"/>
    <w:rsid w:val="0000403F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8F1"/>
    <w:rsid w:val="00005955"/>
    <w:rsid w:val="00005A62"/>
    <w:rsid w:val="00005B57"/>
    <w:rsid w:val="00005C26"/>
    <w:rsid w:val="00006020"/>
    <w:rsid w:val="00006168"/>
    <w:rsid w:val="000063BC"/>
    <w:rsid w:val="000065C7"/>
    <w:rsid w:val="000065DD"/>
    <w:rsid w:val="00006780"/>
    <w:rsid w:val="00006B06"/>
    <w:rsid w:val="00006C7A"/>
    <w:rsid w:val="00006C92"/>
    <w:rsid w:val="00006E8F"/>
    <w:rsid w:val="00006F13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1B"/>
    <w:rsid w:val="0001082C"/>
    <w:rsid w:val="00010BC9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CA6"/>
    <w:rsid w:val="00012D57"/>
    <w:rsid w:val="00012D5C"/>
    <w:rsid w:val="00012DC7"/>
    <w:rsid w:val="00012E56"/>
    <w:rsid w:val="00012F1B"/>
    <w:rsid w:val="00012F6B"/>
    <w:rsid w:val="00013003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9E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AB"/>
    <w:rsid w:val="000177BE"/>
    <w:rsid w:val="00017BD9"/>
    <w:rsid w:val="00017C67"/>
    <w:rsid w:val="00017FDE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A34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CA4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446"/>
    <w:rsid w:val="000225FE"/>
    <w:rsid w:val="00022622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3A3"/>
    <w:rsid w:val="000255A1"/>
    <w:rsid w:val="000255B1"/>
    <w:rsid w:val="0002569F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6AE"/>
    <w:rsid w:val="00026905"/>
    <w:rsid w:val="00026977"/>
    <w:rsid w:val="00026A1E"/>
    <w:rsid w:val="00026B7D"/>
    <w:rsid w:val="00026D7F"/>
    <w:rsid w:val="00026EA2"/>
    <w:rsid w:val="00026EF9"/>
    <w:rsid w:val="00027035"/>
    <w:rsid w:val="00027333"/>
    <w:rsid w:val="000273DF"/>
    <w:rsid w:val="0002741E"/>
    <w:rsid w:val="0002742C"/>
    <w:rsid w:val="0002745A"/>
    <w:rsid w:val="00027469"/>
    <w:rsid w:val="000276C4"/>
    <w:rsid w:val="000278BC"/>
    <w:rsid w:val="00027B11"/>
    <w:rsid w:val="00027B20"/>
    <w:rsid w:val="00027B97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DF1"/>
    <w:rsid w:val="00030EB3"/>
    <w:rsid w:val="00030F74"/>
    <w:rsid w:val="00030F85"/>
    <w:rsid w:val="00030FC0"/>
    <w:rsid w:val="00031015"/>
    <w:rsid w:val="000311DC"/>
    <w:rsid w:val="0003125C"/>
    <w:rsid w:val="00031441"/>
    <w:rsid w:val="000316D3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2D"/>
    <w:rsid w:val="000324BF"/>
    <w:rsid w:val="000325EF"/>
    <w:rsid w:val="0003290C"/>
    <w:rsid w:val="0003292C"/>
    <w:rsid w:val="00032A0C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78F"/>
    <w:rsid w:val="000347DA"/>
    <w:rsid w:val="00034882"/>
    <w:rsid w:val="000349AC"/>
    <w:rsid w:val="000349B7"/>
    <w:rsid w:val="00034A96"/>
    <w:rsid w:val="00034D68"/>
    <w:rsid w:val="00035090"/>
    <w:rsid w:val="0003510E"/>
    <w:rsid w:val="00035282"/>
    <w:rsid w:val="000354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8FC"/>
    <w:rsid w:val="00037A21"/>
    <w:rsid w:val="00037AC4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3F"/>
    <w:rsid w:val="00041D52"/>
    <w:rsid w:val="00041D6A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CF"/>
    <w:rsid w:val="000431F9"/>
    <w:rsid w:val="00043407"/>
    <w:rsid w:val="00043485"/>
    <w:rsid w:val="00043703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8A"/>
    <w:rsid w:val="000462A0"/>
    <w:rsid w:val="000462E4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47E1B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69"/>
    <w:rsid w:val="000505E0"/>
    <w:rsid w:val="00050F80"/>
    <w:rsid w:val="00050FBE"/>
    <w:rsid w:val="0005103C"/>
    <w:rsid w:val="0005106A"/>
    <w:rsid w:val="0005106E"/>
    <w:rsid w:val="00051135"/>
    <w:rsid w:val="000513C8"/>
    <w:rsid w:val="000515D1"/>
    <w:rsid w:val="000515F7"/>
    <w:rsid w:val="000518D5"/>
    <w:rsid w:val="0005196F"/>
    <w:rsid w:val="00051AC9"/>
    <w:rsid w:val="00051AE9"/>
    <w:rsid w:val="00051B04"/>
    <w:rsid w:val="00051B67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81"/>
    <w:rsid w:val="00052AE3"/>
    <w:rsid w:val="00052B42"/>
    <w:rsid w:val="00052BB5"/>
    <w:rsid w:val="00052C77"/>
    <w:rsid w:val="00052D34"/>
    <w:rsid w:val="00052D63"/>
    <w:rsid w:val="00052E2C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ACE"/>
    <w:rsid w:val="00054AE4"/>
    <w:rsid w:val="00054BFD"/>
    <w:rsid w:val="00054DAB"/>
    <w:rsid w:val="00054E1A"/>
    <w:rsid w:val="0005504C"/>
    <w:rsid w:val="00055087"/>
    <w:rsid w:val="00055308"/>
    <w:rsid w:val="00055873"/>
    <w:rsid w:val="0005593A"/>
    <w:rsid w:val="00055A16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3C2"/>
    <w:rsid w:val="000564E1"/>
    <w:rsid w:val="00056754"/>
    <w:rsid w:val="00056992"/>
    <w:rsid w:val="00056C2E"/>
    <w:rsid w:val="00056DB4"/>
    <w:rsid w:val="00056F94"/>
    <w:rsid w:val="000570B1"/>
    <w:rsid w:val="000570FD"/>
    <w:rsid w:val="000571AB"/>
    <w:rsid w:val="000572A7"/>
    <w:rsid w:val="00057388"/>
    <w:rsid w:val="00057489"/>
    <w:rsid w:val="0005748C"/>
    <w:rsid w:val="0005757B"/>
    <w:rsid w:val="000576E2"/>
    <w:rsid w:val="00057898"/>
    <w:rsid w:val="000578FB"/>
    <w:rsid w:val="00057986"/>
    <w:rsid w:val="00057B47"/>
    <w:rsid w:val="00057B68"/>
    <w:rsid w:val="00057B70"/>
    <w:rsid w:val="00057C2B"/>
    <w:rsid w:val="00057C4C"/>
    <w:rsid w:val="00057DF9"/>
    <w:rsid w:val="00057E48"/>
    <w:rsid w:val="00057F3F"/>
    <w:rsid w:val="00057F68"/>
    <w:rsid w:val="00057F6C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EB9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947"/>
    <w:rsid w:val="00063A5A"/>
    <w:rsid w:val="00063B9D"/>
    <w:rsid w:val="00063ED0"/>
    <w:rsid w:val="00063F57"/>
    <w:rsid w:val="0006420C"/>
    <w:rsid w:val="0006439F"/>
    <w:rsid w:val="00064504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3FA"/>
    <w:rsid w:val="0007041B"/>
    <w:rsid w:val="00070487"/>
    <w:rsid w:val="000706ED"/>
    <w:rsid w:val="00070ABE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A61"/>
    <w:rsid w:val="00071CA7"/>
    <w:rsid w:val="000720D0"/>
    <w:rsid w:val="00072130"/>
    <w:rsid w:val="00072220"/>
    <w:rsid w:val="000723CC"/>
    <w:rsid w:val="0007274F"/>
    <w:rsid w:val="000728F9"/>
    <w:rsid w:val="0007290D"/>
    <w:rsid w:val="00072CB7"/>
    <w:rsid w:val="00072D47"/>
    <w:rsid w:val="00072E75"/>
    <w:rsid w:val="00072E97"/>
    <w:rsid w:val="00072EE0"/>
    <w:rsid w:val="00072EFA"/>
    <w:rsid w:val="00072FF7"/>
    <w:rsid w:val="0007337F"/>
    <w:rsid w:val="0007342F"/>
    <w:rsid w:val="000734B5"/>
    <w:rsid w:val="00073785"/>
    <w:rsid w:val="000737CC"/>
    <w:rsid w:val="0007388B"/>
    <w:rsid w:val="00073974"/>
    <w:rsid w:val="00073B5A"/>
    <w:rsid w:val="00073C99"/>
    <w:rsid w:val="00073FE8"/>
    <w:rsid w:val="000741B3"/>
    <w:rsid w:val="000741E6"/>
    <w:rsid w:val="00074375"/>
    <w:rsid w:val="000743A0"/>
    <w:rsid w:val="00074797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8F1"/>
    <w:rsid w:val="00075903"/>
    <w:rsid w:val="0007590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692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AAE"/>
    <w:rsid w:val="00080D74"/>
    <w:rsid w:val="00080DE3"/>
    <w:rsid w:val="00080E42"/>
    <w:rsid w:val="00081061"/>
    <w:rsid w:val="00081105"/>
    <w:rsid w:val="0008134A"/>
    <w:rsid w:val="00081383"/>
    <w:rsid w:val="000813C2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A68"/>
    <w:rsid w:val="00084A6A"/>
    <w:rsid w:val="00084B39"/>
    <w:rsid w:val="00084BE2"/>
    <w:rsid w:val="00084D3C"/>
    <w:rsid w:val="00084DAE"/>
    <w:rsid w:val="00084F4B"/>
    <w:rsid w:val="00085239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BA"/>
    <w:rsid w:val="000862F6"/>
    <w:rsid w:val="00086414"/>
    <w:rsid w:val="000864FE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FC"/>
    <w:rsid w:val="00087582"/>
    <w:rsid w:val="00087605"/>
    <w:rsid w:val="0008760B"/>
    <w:rsid w:val="00087629"/>
    <w:rsid w:val="0008782D"/>
    <w:rsid w:val="00087842"/>
    <w:rsid w:val="000878CC"/>
    <w:rsid w:val="000878FE"/>
    <w:rsid w:val="00087A0A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854"/>
    <w:rsid w:val="00090A7A"/>
    <w:rsid w:val="00090BA8"/>
    <w:rsid w:val="00090CB5"/>
    <w:rsid w:val="0009102A"/>
    <w:rsid w:val="000910F3"/>
    <w:rsid w:val="00091173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F16"/>
    <w:rsid w:val="00092085"/>
    <w:rsid w:val="0009209D"/>
    <w:rsid w:val="000921E3"/>
    <w:rsid w:val="00092246"/>
    <w:rsid w:val="00092460"/>
    <w:rsid w:val="000927B4"/>
    <w:rsid w:val="00092A3D"/>
    <w:rsid w:val="00092CF0"/>
    <w:rsid w:val="00092EFF"/>
    <w:rsid w:val="00093060"/>
    <w:rsid w:val="000931C3"/>
    <w:rsid w:val="0009326A"/>
    <w:rsid w:val="00093566"/>
    <w:rsid w:val="00093804"/>
    <w:rsid w:val="000938E7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3FEB"/>
    <w:rsid w:val="00094352"/>
    <w:rsid w:val="0009437A"/>
    <w:rsid w:val="000945D2"/>
    <w:rsid w:val="000947B7"/>
    <w:rsid w:val="0009493F"/>
    <w:rsid w:val="00094C96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57B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3E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443"/>
    <w:rsid w:val="000A17FE"/>
    <w:rsid w:val="000A1854"/>
    <w:rsid w:val="000A19F7"/>
    <w:rsid w:val="000A1A0A"/>
    <w:rsid w:val="000A1A88"/>
    <w:rsid w:val="000A1AD3"/>
    <w:rsid w:val="000A1CF3"/>
    <w:rsid w:val="000A1D49"/>
    <w:rsid w:val="000A1FA3"/>
    <w:rsid w:val="000A2137"/>
    <w:rsid w:val="000A23E5"/>
    <w:rsid w:val="000A257A"/>
    <w:rsid w:val="000A25A6"/>
    <w:rsid w:val="000A25DE"/>
    <w:rsid w:val="000A26E4"/>
    <w:rsid w:val="000A2906"/>
    <w:rsid w:val="000A295B"/>
    <w:rsid w:val="000A2AD4"/>
    <w:rsid w:val="000A2B87"/>
    <w:rsid w:val="000A2D70"/>
    <w:rsid w:val="000A2D8B"/>
    <w:rsid w:val="000A31F7"/>
    <w:rsid w:val="000A32F1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4D3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DEE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339"/>
    <w:rsid w:val="000A74CF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590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5C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526"/>
    <w:rsid w:val="000B3639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AED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3C"/>
    <w:rsid w:val="000B6C41"/>
    <w:rsid w:val="000B6CCA"/>
    <w:rsid w:val="000B6D79"/>
    <w:rsid w:val="000B6FB1"/>
    <w:rsid w:val="000B6FD6"/>
    <w:rsid w:val="000B7009"/>
    <w:rsid w:val="000B70CD"/>
    <w:rsid w:val="000B71B6"/>
    <w:rsid w:val="000B71CF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53D"/>
    <w:rsid w:val="000C2727"/>
    <w:rsid w:val="000C2773"/>
    <w:rsid w:val="000C27C1"/>
    <w:rsid w:val="000C28F2"/>
    <w:rsid w:val="000C2B73"/>
    <w:rsid w:val="000C2C74"/>
    <w:rsid w:val="000C2DE1"/>
    <w:rsid w:val="000C2E7E"/>
    <w:rsid w:val="000C2ED5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3FEF"/>
    <w:rsid w:val="000C402F"/>
    <w:rsid w:val="000C4063"/>
    <w:rsid w:val="000C4065"/>
    <w:rsid w:val="000C4137"/>
    <w:rsid w:val="000C423C"/>
    <w:rsid w:val="000C4496"/>
    <w:rsid w:val="000C4538"/>
    <w:rsid w:val="000C45C9"/>
    <w:rsid w:val="000C46A0"/>
    <w:rsid w:val="000C49D5"/>
    <w:rsid w:val="000C4B43"/>
    <w:rsid w:val="000C4C54"/>
    <w:rsid w:val="000C4C76"/>
    <w:rsid w:val="000C4F64"/>
    <w:rsid w:val="000C51A9"/>
    <w:rsid w:val="000C51B7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D9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360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137"/>
    <w:rsid w:val="000D3466"/>
    <w:rsid w:val="000D362A"/>
    <w:rsid w:val="000D37FA"/>
    <w:rsid w:val="000D3888"/>
    <w:rsid w:val="000D389E"/>
    <w:rsid w:val="000D3AD9"/>
    <w:rsid w:val="000D3C93"/>
    <w:rsid w:val="000D3C94"/>
    <w:rsid w:val="000D3CAD"/>
    <w:rsid w:val="000D3D41"/>
    <w:rsid w:val="000D3EDB"/>
    <w:rsid w:val="000D3F8F"/>
    <w:rsid w:val="000D4124"/>
    <w:rsid w:val="000D42A1"/>
    <w:rsid w:val="000D42CB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C73"/>
    <w:rsid w:val="000D5E4D"/>
    <w:rsid w:val="000D61A5"/>
    <w:rsid w:val="000D621B"/>
    <w:rsid w:val="000D6303"/>
    <w:rsid w:val="000D63A2"/>
    <w:rsid w:val="000D6523"/>
    <w:rsid w:val="000D6978"/>
    <w:rsid w:val="000D6AC7"/>
    <w:rsid w:val="000D6B05"/>
    <w:rsid w:val="000D6DB0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E3"/>
    <w:rsid w:val="000D75CA"/>
    <w:rsid w:val="000D7783"/>
    <w:rsid w:val="000D7803"/>
    <w:rsid w:val="000D7A5B"/>
    <w:rsid w:val="000D7AE4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82B"/>
    <w:rsid w:val="000E1B29"/>
    <w:rsid w:val="000E1E6B"/>
    <w:rsid w:val="000E1E8E"/>
    <w:rsid w:val="000E21BD"/>
    <w:rsid w:val="000E2787"/>
    <w:rsid w:val="000E2793"/>
    <w:rsid w:val="000E279B"/>
    <w:rsid w:val="000E28AC"/>
    <w:rsid w:val="000E2A92"/>
    <w:rsid w:val="000E2D20"/>
    <w:rsid w:val="000E2E14"/>
    <w:rsid w:val="000E2F20"/>
    <w:rsid w:val="000E2F37"/>
    <w:rsid w:val="000E3075"/>
    <w:rsid w:val="000E30E1"/>
    <w:rsid w:val="000E331F"/>
    <w:rsid w:val="000E3358"/>
    <w:rsid w:val="000E3401"/>
    <w:rsid w:val="000E347B"/>
    <w:rsid w:val="000E3550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85"/>
    <w:rsid w:val="000E4DFE"/>
    <w:rsid w:val="000E547B"/>
    <w:rsid w:val="000E553A"/>
    <w:rsid w:val="000E56AE"/>
    <w:rsid w:val="000E5830"/>
    <w:rsid w:val="000E59FF"/>
    <w:rsid w:val="000E5BFE"/>
    <w:rsid w:val="000E5C4E"/>
    <w:rsid w:val="000E5CA1"/>
    <w:rsid w:val="000E5CA5"/>
    <w:rsid w:val="000E5D50"/>
    <w:rsid w:val="000E5E3A"/>
    <w:rsid w:val="000E5EEC"/>
    <w:rsid w:val="000E61C5"/>
    <w:rsid w:val="000E641A"/>
    <w:rsid w:val="000E65A7"/>
    <w:rsid w:val="000E65E3"/>
    <w:rsid w:val="000E6635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476"/>
    <w:rsid w:val="000E7646"/>
    <w:rsid w:val="000E7878"/>
    <w:rsid w:val="000E78FA"/>
    <w:rsid w:val="000E7A5E"/>
    <w:rsid w:val="000E7BB3"/>
    <w:rsid w:val="000E7C2E"/>
    <w:rsid w:val="000E7D5D"/>
    <w:rsid w:val="000E7DE0"/>
    <w:rsid w:val="000E7E79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2F1C"/>
    <w:rsid w:val="000F31BD"/>
    <w:rsid w:val="000F326C"/>
    <w:rsid w:val="000F3303"/>
    <w:rsid w:val="000F34C7"/>
    <w:rsid w:val="000F35E2"/>
    <w:rsid w:val="000F38AF"/>
    <w:rsid w:val="000F3AE9"/>
    <w:rsid w:val="000F3B40"/>
    <w:rsid w:val="000F3C2D"/>
    <w:rsid w:val="000F3CC6"/>
    <w:rsid w:val="000F3ECD"/>
    <w:rsid w:val="000F3F2F"/>
    <w:rsid w:val="000F4148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D3"/>
    <w:rsid w:val="000F571A"/>
    <w:rsid w:val="000F5A28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D"/>
    <w:rsid w:val="000F7EEC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74E"/>
    <w:rsid w:val="00100986"/>
    <w:rsid w:val="00100A0F"/>
    <w:rsid w:val="00100A85"/>
    <w:rsid w:val="00100D01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4C3"/>
    <w:rsid w:val="001015D5"/>
    <w:rsid w:val="00101664"/>
    <w:rsid w:val="001016AD"/>
    <w:rsid w:val="001016F5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B2"/>
    <w:rsid w:val="001024EA"/>
    <w:rsid w:val="00102628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747"/>
    <w:rsid w:val="001038F1"/>
    <w:rsid w:val="00103A81"/>
    <w:rsid w:val="00103AA7"/>
    <w:rsid w:val="00103AF5"/>
    <w:rsid w:val="00103B8A"/>
    <w:rsid w:val="00103DCB"/>
    <w:rsid w:val="00103DEA"/>
    <w:rsid w:val="00103EA6"/>
    <w:rsid w:val="00104058"/>
    <w:rsid w:val="0010405D"/>
    <w:rsid w:val="001041A7"/>
    <w:rsid w:val="0010420A"/>
    <w:rsid w:val="00104228"/>
    <w:rsid w:val="00104363"/>
    <w:rsid w:val="00104571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21E"/>
    <w:rsid w:val="00105224"/>
    <w:rsid w:val="00105356"/>
    <w:rsid w:val="00105367"/>
    <w:rsid w:val="00105383"/>
    <w:rsid w:val="001053D9"/>
    <w:rsid w:val="001054D0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59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46A"/>
    <w:rsid w:val="001106E7"/>
    <w:rsid w:val="00110727"/>
    <w:rsid w:val="00110851"/>
    <w:rsid w:val="00110937"/>
    <w:rsid w:val="001109B6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78"/>
    <w:rsid w:val="00112B8F"/>
    <w:rsid w:val="00112BA7"/>
    <w:rsid w:val="00112CB8"/>
    <w:rsid w:val="00112EC0"/>
    <w:rsid w:val="00112FC4"/>
    <w:rsid w:val="001131D1"/>
    <w:rsid w:val="00113259"/>
    <w:rsid w:val="00113352"/>
    <w:rsid w:val="001134DA"/>
    <w:rsid w:val="001135DA"/>
    <w:rsid w:val="0011372B"/>
    <w:rsid w:val="0011373D"/>
    <w:rsid w:val="001138FA"/>
    <w:rsid w:val="001139E2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5B"/>
    <w:rsid w:val="001147B8"/>
    <w:rsid w:val="00114836"/>
    <w:rsid w:val="001148DA"/>
    <w:rsid w:val="00114949"/>
    <w:rsid w:val="00114BE6"/>
    <w:rsid w:val="00114DCF"/>
    <w:rsid w:val="00114E61"/>
    <w:rsid w:val="00114EA7"/>
    <w:rsid w:val="00115085"/>
    <w:rsid w:val="001150D5"/>
    <w:rsid w:val="00115205"/>
    <w:rsid w:val="0011536C"/>
    <w:rsid w:val="001155B6"/>
    <w:rsid w:val="00115716"/>
    <w:rsid w:val="0011583C"/>
    <w:rsid w:val="0011584C"/>
    <w:rsid w:val="00115981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328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265"/>
    <w:rsid w:val="001233A5"/>
    <w:rsid w:val="0012345C"/>
    <w:rsid w:val="00123779"/>
    <w:rsid w:val="001237A0"/>
    <w:rsid w:val="00123975"/>
    <w:rsid w:val="001239CC"/>
    <w:rsid w:val="00123CD7"/>
    <w:rsid w:val="00123DED"/>
    <w:rsid w:val="00123F96"/>
    <w:rsid w:val="00123FBF"/>
    <w:rsid w:val="001240A0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B9"/>
    <w:rsid w:val="0012782F"/>
    <w:rsid w:val="00127940"/>
    <w:rsid w:val="00127A88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BD"/>
    <w:rsid w:val="00130D49"/>
    <w:rsid w:val="00130E97"/>
    <w:rsid w:val="00130EE5"/>
    <w:rsid w:val="00130FDC"/>
    <w:rsid w:val="00131378"/>
    <w:rsid w:val="00131683"/>
    <w:rsid w:val="00131826"/>
    <w:rsid w:val="00131AC6"/>
    <w:rsid w:val="00131AD8"/>
    <w:rsid w:val="00131D94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B05"/>
    <w:rsid w:val="00132C19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79"/>
    <w:rsid w:val="001340B6"/>
    <w:rsid w:val="001342F2"/>
    <w:rsid w:val="00134369"/>
    <w:rsid w:val="00134378"/>
    <w:rsid w:val="0013451D"/>
    <w:rsid w:val="0013457C"/>
    <w:rsid w:val="00134EDC"/>
    <w:rsid w:val="00135015"/>
    <w:rsid w:val="00135095"/>
    <w:rsid w:val="00135134"/>
    <w:rsid w:val="00135517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484"/>
    <w:rsid w:val="001364C9"/>
    <w:rsid w:val="00136711"/>
    <w:rsid w:val="00136754"/>
    <w:rsid w:val="00136775"/>
    <w:rsid w:val="001367AA"/>
    <w:rsid w:val="0013696F"/>
    <w:rsid w:val="00136998"/>
    <w:rsid w:val="00136AAD"/>
    <w:rsid w:val="00136C90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CBC"/>
    <w:rsid w:val="00140E5E"/>
    <w:rsid w:val="0014106B"/>
    <w:rsid w:val="001410AA"/>
    <w:rsid w:val="001410CB"/>
    <w:rsid w:val="001410DE"/>
    <w:rsid w:val="001410F1"/>
    <w:rsid w:val="00141395"/>
    <w:rsid w:val="00141452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CA5"/>
    <w:rsid w:val="00142E42"/>
    <w:rsid w:val="00143153"/>
    <w:rsid w:val="00143167"/>
    <w:rsid w:val="00143362"/>
    <w:rsid w:val="001434D4"/>
    <w:rsid w:val="00143567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84D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A5D"/>
    <w:rsid w:val="00145BD5"/>
    <w:rsid w:val="00145F91"/>
    <w:rsid w:val="001462D7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B3F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47F1E"/>
    <w:rsid w:val="001500AB"/>
    <w:rsid w:val="0015013F"/>
    <w:rsid w:val="001501F3"/>
    <w:rsid w:val="0015035C"/>
    <w:rsid w:val="001503B3"/>
    <w:rsid w:val="001503F9"/>
    <w:rsid w:val="00150413"/>
    <w:rsid w:val="00150452"/>
    <w:rsid w:val="001508E1"/>
    <w:rsid w:val="00150A99"/>
    <w:rsid w:val="00150B63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2D8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194"/>
    <w:rsid w:val="0015347E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98F"/>
    <w:rsid w:val="00154F35"/>
    <w:rsid w:val="00154FA2"/>
    <w:rsid w:val="0015504C"/>
    <w:rsid w:val="00155178"/>
    <w:rsid w:val="0015527A"/>
    <w:rsid w:val="001553A0"/>
    <w:rsid w:val="00155511"/>
    <w:rsid w:val="001556D9"/>
    <w:rsid w:val="00155700"/>
    <w:rsid w:val="00155733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7E5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4D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A0D"/>
    <w:rsid w:val="00161ED1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FE"/>
    <w:rsid w:val="00162A45"/>
    <w:rsid w:val="00162BD5"/>
    <w:rsid w:val="00162BE8"/>
    <w:rsid w:val="00162CF1"/>
    <w:rsid w:val="00162F82"/>
    <w:rsid w:val="001630E4"/>
    <w:rsid w:val="00163118"/>
    <w:rsid w:val="001631CF"/>
    <w:rsid w:val="00163293"/>
    <w:rsid w:val="001633B0"/>
    <w:rsid w:val="001633FA"/>
    <w:rsid w:val="001634E8"/>
    <w:rsid w:val="0016368F"/>
    <w:rsid w:val="00163738"/>
    <w:rsid w:val="001639BC"/>
    <w:rsid w:val="00163A0B"/>
    <w:rsid w:val="00163A5A"/>
    <w:rsid w:val="00163AFC"/>
    <w:rsid w:val="00163B25"/>
    <w:rsid w:val="00163C9A"/>
    <w:rsid w:val="00163FC9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B9E"/>
    <w:rsid w:val="00164E54"/>
    <w:rsid w:val="001650E0"/>
    <w:rsid w:val="00165137"/>
    <w:rsid w:val="001652DD"/>
    <w:rsid w:val="00165665"/>
    <w:rsid w:val="001659D8"/>
    <w:rsid w:val="00165A21"/>
    <w:rsid w:val="00165B0D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15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89C"/>
    <w:rsid w:val="00167987"/>
    <w:rsid w:val="00167B7F"/>
    <w:rsid w:val="00167C31"/>
    <w:rsid w:val="00167DCC"/>
    <w:rsid w:val="00167E45"/>
    <w:rsid w:val="00167E4A"/>
    <w:rsid w:val="00170293"/>
    <w:rsid w:val="00170298"/>
    <w:rsid w:val="00170397"/>
    <w:rsid w:val="00170489"/>
    <w:rsid w:val="00170547"/>
    <w:rsid w:val="00170565"/>
    <w:rsid w:val="00170686"/>
    <w:rsid w:val="001706BF"/>
    <w:rsid w:val="001706E4"/>
    <w:rsid w:val="001706FE"/>
    <w:rsid w:val="00170815"/>
    <w:rsid w:val="001708D0"/>
    <w:rsid w:val="00170CB5"/>
    <w:rsid w:val="00170D94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210"/>
    <w:rsid w:val="00172258"/>
    <w:rsid w:val="00172260"/>
    <w:rsid w:val="001722E5"/>
    <w:rsid w:val="001723EF"/>
    <w:rsid w:val="0017281E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81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3A6"/>
    <w:rsid w:val="0017544E"/>
    <w:rsid w:val="00175525"/>
    <w:rsid w:val="0017559D"/>
    <w:rsid w:val="00175753"/>
    <w:rsid w:val="001758C2"/>
    <w:rsid w:val="00175B5A"/>
    <w:rsid w:val="00175EA5"/>
    <w:rsid w:val="00175ED7"/>
    <w:rsid w:val="00175EF2"/>
    <w:rsid w:val="0017600A"/>
    <w:rsid w:val="00176019"/>
    <w:rsid w:val="00176191"/>
    <w:rsid w:val="00176335"/>
    <w:rsid w:val="00176414"/>
    <w:rsid w:val="00176481"/>
    <w:rsid w:val="00176BDB"/>
    <w:rsid w:val="00176C37"/>
    <w:rsid w:val="0017714C"/>
    <w:rsid w:val="001771E6"/>
    <w:rsid w:val="0017722E"/>
    <w:rsid w:val="00177482"/>
    <w:rsid w:val="0017761E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B57"/>
    <w:rsid w:val="00181CB1"/>
    <w:rsid w:val="00181D65"/>
    <w:rsid w:val="00181DF2"/>
    <w:rsid w:val="001820B2"/>
    <w:rsid w:val="001821E9"/>
    <w:rsid w:val="001822B3"/>
    <w:rsid w:val="0018238B"/>
    <w:rsid w:val="00182436"/>
    <w:rsid w:val="0018246F"/>
    <w:rsid w:val="00182516"/>
    <w:rsid w:val="0018269F"/>
    <w:rsid w:val="00182711"/>
    <w:rsid w:val="00182718"/>
    <w:rsid w:val="0018275D"/>
    <w:rsid w:val="00182788"/>
    <w:rsid w:val="00182CFB"/>
    <w:rsid w:val="00182E3A"/>
    <w:rsid w:val="00182FBF"/>
    <w:rsid w:val="00183406"/>
    <w:rsid w:val="0018350D"/>
    <w:rsid w:val="00183626"/>
    <w:rsid w:val="00183632"/>
    <w:rsid w:val="001836DF"/>
    <w:rsid w:val="00183834"/>
    <w:rsid w:val="001838BF"/>
    <w:rsid w:val="0018398C"/>
    <w:rsid w:val="00183A9E"/>
    <w:rsid w:val="00183ADB"/>
    <w:rsid w:val="00183AEF"/>
    <w:rsid w:val="00183CB7"/>
    <w:rsid w:val="00183CC6"/>
    <w:rsid w:val="00183CE1"/>
    <w:rsid w:val="00183F11"/>
    <w:rsid w:val="0018400D"/>
    <w:rsid w:val="001840B1"/>
    <w:rsid w:val="001840D5"/>
    <w:rsid w:val="001840EB"/>
    <w:rsid w:val="001840F5"/>
    <w:rsid w:val="001842C9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55"/>
    <w:rsid w:val="00185FDA"/>
    <w:rsid w:val="00186148"/>
    <w:rsid w:val="00186225"/>
    <w:rsid w:val="0018625D"/>
    <w:rsid w:val="00186395"/>
    <w:rsid w:val="001863E3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0B8"/>
    <w:rsid w:val="00190173"/>
    <w:rsid w:val="00190239"/>
    <w:rsid w:val="00190716"/>
    <w:rsid w:val="00190853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E0C"/>
    <w:rsid w:val="00191100"/>
    <w:rsid w:val="00191322"/>
    <w:rsid w:val="00191539"/>
    <w:rsid w:val="00191727"/>
    <w:rsid w:val="00191A88"/>
    <w:rsid w:val="00191CBB"/>
    <w:rsid w:val="00191CD7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445"/>
    <w:rsid w:val="00193495"/>
    <w:rsid w:val="00193638"/>
    <w:rsid w:val="0019380E"/>
    <w:rsid w:val="00193987"/>
    <w:rsid w:val="00193A09"/>
    <w:rsid w:val="00193D9F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B5"/>
    <w:rsid w:val="001953FA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E8"/>
    <w:rsid w:val="00196EF5"/>
    <w:rsid w:val="00196FF4"/>
    <w:rsid w:val="00197006"/>
    <w:rsid w:val="00197184"/>
    <w:rsid w:val="001972A0"/>
    <w:rsid w:val="0019734F"/>
    <w:rsid w:val="001973B5"/>
    <w:rsid w:val="00197431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C1B"/>
    <w:rsid w:val="001A2CC3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082"/>
    <w:rsid w:val="001A40FF"/>
    <w:rsid w:val="001A45E8"/>
    <w:rsid w:val="001A49AF"/>
    <w:rsid w:val="001A4B65"/>
    <w:rsid w:val="001A4C00"/>
    <w:rsid w:val="001A4D6B"/>
    <w:rsid w:val="001A4DDA"/>
    <w:rsid w:val="001A4EDF"/>
    <w:rsid w:val="001A4FD0"/>
    <w:rsid w:val="001A507F"/>
    <w:rsid w:val="001A52D9"/>
    <w:rsid w:val="001A54E3"/>
    <w:rsid w:val="001A574E"/>
    <w:rsid w:val="001A5778"/>
    <w:rsid w:val="001A598C"/>
    <w:rsid w:val="001A5B11"/>
    <w:rsid w:val="001A5C1C"/>
    <w:rsid w:val="001A5D7B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C4D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5E3"/>
    <w:rsid w:val="001B188D"/>
    <w:rsid w:val="001B19CC"/>
    <w:rsid w:val="001B1AFA"/>
    <w:rsid w:val="001B1B3F"/>
    <w:rsid w:val="001B1F32"/>
    <w:rsid w:val="001B1FCA"/>
    <w:rsid w:val="001B2127"/>
    <w:rsid w:val="001B2310"/>
    <w:rsid w:val="001B258F"/>
    <w:rsid w:val="001B25CE"/>
    <w:rsid w:val="001B2690"/>
    <w:rsid w:val="001B275B"/>
    <w:rsid w:val="001B2993"/>
    <w:rsid w:val="001B2B14"/>
    <w:rsid w:val="001B2BCF"/>
    <w:rsid w:val="001B2C04"/>
    <w:rsid w:val="001B2C18"/>
    <w:rsid w:val="001B2C1D"/>
    <w:rsid w:val="001B2C57"/>
    <w:rsid w:val="001B2DCB"/>
    <w:rsid w:val="001B2ED5"/>
    <w:rsid w:val="001B2EF1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60CF"/>
    <w:rsid w:val="001B677C"/>
    <w:rsid w:val="001B6806"/>
    <w:rsid w:val="001B6A11"/>
    <w:rsid w:val="001B6A6C"/>
    <w:rsid w:val="001B7012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B3"/>
    <w:rsid w:val="001C431B"/>
    <w:rsid w:val="001C46E4"/>
    <w:rsid w:val="001C484D"/>
    <w:rsid w:val="001C4938"/>
    <w:rsid w:val="001C49BF"/>
    <w:rsid w:val="001C4A39"/>
    <w:rsid w:val="001C4B38"/>
    <w:rsid w:val="001C4D82"/>
    <w:rsid w:val="001C4F5F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6AA"/>
    <w:rsid w:val="001C577F"/>
    <w:rsid w:val="001C589B"/>
    <w:rsid w:val="001C58A6"/>
    <w:rsid w:val="001C58AD"/>
    <w:rsid w:val="001C59A2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4A"/>
    <w:rsid w:val="001C78F0"/>
    <w:rsid w:val="001C7D20"/>
    <w:rsid w:val="001C7D28"/>
    <w:rsid w:val="001C7F47"/>
    <w:rsid w:val="001C7F81"/>
    <w:rsid w:val="001D006C"/>
    <w:rsid w:val="001D0144"/>
    <w:rsid w:val="001D017F"/>
    <w:rsid w:val="001D01C3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21"/>
    <w:rsid w:val="001D1258"/>
    <w:rsid w:val="001D125F"/>
    <w:rsid w:val="001D1410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E38"/>
    <w:rsid w:val="001D4309"/>
    <w:rsid w:val="001D43C0"/>
    <w:rsid w:val="001D4461"/>
    <w:rsid w:val="001D448E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5DD4"/>
    <w:rsid w:val="001D6117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452"/>
    <w:rsid w:val="001E251E"/>
    <w:rsid w:val="001E266E"/>
    <w:rsid w:val="001E27CD"/>
    <w:rsid w:val="001E296B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1B"/>
    <w:rsid w:val="001E5BB2"/>
    <w:rsid w:val="001E5D1F"/>
    <w:rsid w:val="001E5EBF"/>
    <w:rsid w:val="001E5FBA"/>
    <w:rsid w:val="001E6106"/>
    <w:rsid w:val="001E619A"/>
    <w:rsid w:val="001E6313"/>
    <w:rsid w:val="001E638B"/>
    <w:rsid w:val="001E64B1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BD6"/>
    <w:rsid w:val="001F0BE1"/>
    <w:rsid w:val="001F0C41"/>
    <w:rsid w:val="001F0DDF"/>
    <w:rsid w:val="001F0E24"/>
    <w:rsid w:val="001F0FB5"/>
    <w:rsid w:val="001F116F"/>
    <w:rsid w:val="001F13F4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EB9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02A"/>
    <w:rsid w:val="001F33A0"/>
    <w:rsid w:val="001F35A8"/>
    <w:rsid w:val="001F35C0"/>
    <w:rsid w:val="001F368A"/>
    <w:rsid w:val="001F37E9"/>
    <w:rsid w:val="001F3817"/>
    <w:rsid w:val="001F3920"/>
    <w:rsid w:val="001F39AB"/>
    <w:rsid w:val="001F39E2"/>
    <w:rsid w:val="001F3DDA"/>
    <w:rsid w:val="001F3E29"/>
    <w:rsid w:val="001F423E"/>
    <w:rsid w:val="001F4282"/>
    <w:rsid w:val="001F44A3"/>
    <w:rsid w:val="001F4509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E73"/>
    <w:rsid w:val="001F5ED8"/>
    <w:rsid w:val="001F5F10"/>
    <w:rsid w:val="001F61AE"/>
    <w:rsid w:val="001F6206"/>
    <w:rsid w:val="001F63F6"/>
    <w:rsid w:val="001F644E"/>
    <w:rsid w:val="001F6544"/>
    <w:rsid w:val="001F6640"/>
    <w:rsid w:val="001F66FF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2C8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CD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E7"/>
    <w:rsid w:val="00206EF6"/>
    <w:rsid w:val="0020730F"/>
    <w:rsid w:val="00207350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F"/>
    <w:rsid w:val="00210F42"/>
    <w:rsid w:val="00210FE3"/>
    <w:rsid w:val="00211042"/>
    <w:rsid w:val="002112DD"/>
    <w:rsid w:val="00211345"/>
    <w:rsid w:val="002114CA"/>
    <w:rsid w:val="002114FA"/>
    <w:rsid w:val="00211514"/>
    <w:rsid w:val="002115D4"/>
    <w:rsid w:val="00211816"/>
    <w:rsid w:val="00211B55"/>
    <w:rsid w:val="00211B63"/>
    <w:rsid w:val="00211D31"/>
    <w:rsid w:val="00211DD9"/>
    <w:rsid w:val="00211EAE"/>
    <w:rsid w:val="0021202E"/>
    <w:rsid w:val="0021247A"/>
    <w:rsid w:val="00212656"/>
    <w:rsid w:val="002126BA"/>
    <w:rsid w:val="0021271E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F2"/>
    <w:rsid w:val="002130BD"/>
    <w:rsid w:val="00213273"/>
    <w:rsid w:val="00213365"/>
    <w:rsid w:val="00213533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970"/>
    <w:rsid w:val="002159AE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906"/>
    <w:rsid w:val="0021797D"/>
    <w:rsid w:val="00217A8C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BE"/>
    <w:rsid w:val="0022091D"/>
    <w:rsid w:val="002209D5"/>
    <w:rsid w:val="00220A21"/>
    <w:rsid w:val="00220BB2"/>
    <w:rsid w:val="00220C79"/>
    <w:rsid w:val="00220E71"/>
    <w:rsid w:val="00220E92"/>
    <w:rsid w:val="00220ED2"/>
    <w:rsid w:val="00220F78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28"/>
    <w:rsid w:val="002234AF"/>
    <w:rsid w:val="00223512"/>
    <w:rsid w:val="00223708"/>
    <w:rsid w:val="00223763"/>
    <w:rsid w:val="002237DD"/>
    <w:rsid w:val="00223833"/>
    <w:rsid w:val="00223ACD"/>
    <w:rsid w:val="00223C5C"/>
    <w:rsid w:val="00223C75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9A7"/>
    <w:rsid w:val="00226A52"/>
    <w:rsid w:val="00226AE0"/>
    <w:rsid w:val="00226B04"/>
    <w:rsid w:val="00226B62"/>
    <w:rsid w:val="00226B6F"/>
    <w:rsid w:val="00226BD3"/>
    <w:rsid w:val="00226F6E"/>
    <w:rsid w:val="0022735A"/>
    <w:rsid w:val="00227625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7B3"/>
    <w:rsid w:val="002327D2"/>
    <w:rsid w:val="0023280E"/>
    <w:rsid w:val="0023287C"/>
    <w:rsid w:val="00232970"/>
    <w:rsid w:val="00232A13"/>
    <w:rsid w:val="00232B9D"/>
    <w:rsid w:val="00232C42"/>
    <w:rsid w:val="00232C77"/>
    <w:rsid w:val="00232CE9"/>
    <w:rsid w:val="00232DA5"/>
    <w:rsid w:val="00232E94"/>
    <w:rsid w:val="00232E9D"/>
    <w:rsid w:val="00232ED7"/>
    <w:rsid w:val="0023309E"/>
    <w:rsid w:val="0023324F"/>
    <w:rsid w:val="0023354C"/>
    <w:rsid w:val="002338AB"/>
    <w:rsid w:val="002339A0"/>
    <w:rsid w:val="00233A08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7E5"/>
    <w:rsid w:val="00234841"/>
    <w:rsid w:val="0023492B"/>
    <w:rsid w:val="002349C5"/>
    <w:rsid w:val="00234A69"/>
    <w:rsid w:val="00234B73"/>
    <w:rsid w:val="00234C29"/>
    <w:rsid w:val="00234D73"/>
    <w:rsid w:val="00234F5D"/>
    <w:rsid w:val="0023508A"/>
    <w:rsid w:val="00235091"/>
    <w:rsid w:val="002350E3"/>
    <w:rsid w:val="002351FA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68B"/>
    <w:rsid w:val="00236AF9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40055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3F"/>
    <w:rsid w:val="002410DC"/>
    <w:rsid w:val="00241203"/>
    <w:rsid w:val="0024139D"/>
    <w:rsid w:val="00241526"/>
    <w:rsid w:val="0024155B"/>
    <w:rsid w:val="0024158F"/>
    <w:rsid w:val="002415CA"/>
    <w:rsid w:val="00241A86"/>
    <w:rsid w:val="00241AD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A9"/>
    <w:rsid w:val="00243ACD"/>
    <w:rsid w:val="00243B2A"/>
    <w:rsid w:val="00243D75"/>
    <w:rsid w:val="00243FD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77"/>
    <w:rsid w:val="00244F5F"/>
    <w:rsid w:val="00244F66"/>
    <w:rsid w:val="002451D3"/>
    <w:rsid w:val="0024520E"/>
    <w:rsid w:val="0024530E"/>
    <w:rsid w:val="0024534E"/>
    <w:rsid w:val="00245439"/>
    <w:rsid w:val="00245492"/>
    <w:rsid w:val="002457DC"/>
    <w:rsid w:val="00245903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94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A8D"/>
    <w:rsid w:val="00252B6F"/>
    <w:rsid w:val="00252C12"/>
    <w:rsid w:val="00253057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BBF"/>
    <w:rsid w:val="00253BFD"/>
    <w:rsid w:val="00253C69"/>
    <w:rsid w:val="00253C9B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480"/>
    <w:rsid w:val="00255578"/>
    <w:rsid w:val="002555DC"/>
    <w:rsid w:val="0025563D"/>
    <w:rsid w:val="0025565E"/>
    <w:rsid w:val="002557E3"/>
    <w:rsid w:val="00255C92"/>
    <w:rsid w:val="00255F70"/>
    <w:rsid w:val="00255FEE"/>
    <w:rsid w:val="002562EF"/>
    <w:rsid w:val="002564A3"/>
    <w:rsid w:val="00256894"/>
    <w:rsid w:val="002569C1"/>
    <w:rsid w:val="002569CB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D9B"/>
    <w:rsid w:val="00260DCA"/>
    <w:rsid w:val="00260FA2"/>
    <w:rsid w:val="00260FAD"/>
    <w:rsid w:val="00261104"/>
    <w:rsid w:val="0026132C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37"/>
    <w:rsid w:val="00266867"/>
    <w:rsid w:val="00266AB2"/>
    <w:rsid w:val="00266C24"/>
    <w:rsid w:val="002670EA"/>
    <w:rsid w:val="0026716C"/>
    <w:rsid w:val="002671B0"/>
    <w:rsid w:val="0026721C"/>
    <w:rsid w:val="002675D9"/>
    <w:rsid w:val="002676A4"/>
    <w:rsid w:val="00267A01"/>
    <w:rsid w:val="00267B76"/>
    <w:rsid w:val="00267D1B"/>
    <w:rsid w:val="00267D2C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6001"/>
    <w:rsid w:val="0027614A"/>
    <w:rsid w:val="002761F3"/>
    <w:rsid w:val="00276243"/>
    <w:rsid w:val="002764A7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512"/>
    <w:rsid w:val="002775C6"/>
    <w:rsid w:val="00277686"/>
    <w:rsid w:val="002777E4"/>
    <w:rsid w:val="00277B08"/>
    <w:rsid w:val="00277E66"/>
    <w:rsid w:val="00277E82"/>
    <w:rsid w:val="0028006F"/>
    <w:rsid w:val="002801E2"/>
    <w:rsid w:val="0028031B"/>
    <w:rsid w:val="00280362"/>
    <w:rsid w:val="00280406"/>
    <w:rsid w:val="002805BA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55"/>
    <w:rsid w:val="00286961"/>
    <w:rsid w:val="0028698D"/>
    <w:rsid w:val="002869D5"/>
    <w:rsid w:val="002869DD"/>
    <w:rsid w:val="00286AED"/>
    <w:rsid w:val="00286BAC"/>
    <w:rsid w:val="00286D1D"/>
    <w:rsid w:val="00286E76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DA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594"/>
    <w:rsid w:val="00295597"/>
    <w:rsid w:val="00295924"/>
    <w:rsid w:val="00295CFD"/>
    <w:rsid w:val="00295F1C"/>
    <w:rsid w:val="002960D8"/>
    <w:rsid w:val="0029612E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A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A5D"/>
    <w:rsid w:val="002A5BF2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21F"/>
    <w:rsid w:val="002A72B2"/>
    <w:rsid w:val="002A732C"/>
    <w:rsid w:val="002A7438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13"/>
    <w:rsid w:val="002B0C99"/>
    <w:rsid w:val="002B10F9"/>
    <w:rsid w:val="002B1200"/>
    <w:rsid w:val="002B1247"/>
    <w:rsid w:val="002B12C7"/>
    <w:rsid w:val="002B130E"/>
    <w:rsid w:val="002B13FF"/>
    <w:rsid w:val="002B160A"/>
    <w:rsid w:val="002B1AFA"/>
    <w:rsid w:val="002B1CEE"/>
    <w:rsid w:val="002B1D6B"/>
    <w:rsid w:val="002B1FBE"/>
    <w:rsid w:val="002B206B"/>
    <w:rsid w:val="002B21D6"/>
    <w:rsid w:val="002B2310"/>
    <w:rsid w:val="002B2381"/>
    <w:rsid w:val="002B23AA"/>
    <w:rsid w:val="002B256D"/>
    <w:rsid w:val="002B2691"/>
    <w:rsid w:val="002B27FC"/>
    <w:rsid w:val="002B29BB"/>
    <w:rsid w:val="002B2A03"/>
    <w:rsid w:val="002B2AA8"/>
    <w:rsid w:val="002B2C92"/>
    <w:rsid w:val="002B2D10"/>
    <w:rsid w:val="002B3081"/>
    <w:rsid w:val="002B318B"/>
    <w:rsid w:val="002B3233"/>
    <w:rsid w:val="002B32BC"/>
    <w:rsid w:val="002B32D8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5B3"/>
    <w:rsid w:val="002C07DF"/>
    <w:rsid w:val="002C0818"/>
    <w:rsid w:val="002C08CD"/>
    <w:rsid w:val="002C0B1B"/>
    <w:rsid w:val="002C0CDA"/>
    <w:rsid w:val="002C0D11"/>
    <w:rsid w:val="002C0FEE"/>
    <w:rsid w:val="002C12E6"/>
    <w:rsid w:val="002C159B"/>
    <w:rsid w:val="002C16B5"/>
    <w:rsid w:val="002C1B17"/>
    <w:rsid w:val="002C1BFE"/>
    <w:rsid w:val="002C1E8C"/>
    <w:rsid w:val="002C203A"/>
    <w:rsid w:val="002C2053"/>
    <w:rsid w:val="002C2060"/>
    <w:rsid w:val="002C2417"/>
    <w:rsid w:val="002C25A6"/>
    <w:rsid w:val="002C2632"/>
    <w:rsid w:val="002C2647"/>
    <w:rsid w:val="002C27A4"/>
    <w:rsid w:val="002C2859"/>
    <w:rsid w:val="002C286F"/>
    <w:rsid w:val="002C28BD"/>
    <w:rsid w:val="002C2931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5D3"/>
    <w:rsid w:val="002C3736"/>
    <w:rsid w:val="002C37A5"/>
    <w:rsid w:val="002C37D1"/>
    <w:rsid w:val="002C385B"/>
    <w:rsid w:val="002C38A3"/>
    <w:rsid w:val="002C38AC"/>
    <w:rsid w:val="002C39C3"/>
    <w:rsid w:val="002C3AE4"/>
    <w:rsid w:val="002C3DDB"/>
    <w:rsid w:val="002C3E89"/>
    <w:rsid w:val="002C3FF2"/>
    <w:rsid w:val="002C42AA"/>
    <w:rsid w:val="002C4577"/>
    <w:rsid w:val="002C463E"/>
    <w:rsid w:val="002C48EB"/>
    <w:rsid w:val="002C4A92"/>
    <w:rsid w:val="002C4AF6"/>
    <w:rsid w:val="002C4BF1"/>
    <w:rsid w:val="002C4C82"/>
    <w:rsid w:val="002C4DD9"/>
    <w:rsid w:val="002C4E72"/>
    <w:rsid w:val="002C503D"/>
    <w:rsid w:val="002C53F7"/>
    <w:rsid w:val="002C54C7"/>
    <w:rsid w:val="002C5533"/>
    <w:rsid w:val="002C5620"/>
    <w:rsid w:val="002C57F8"/>
    <w:rsid w:val="002C5A6B"/>
    <w:rsid w:val="002C5D8F"/>
    <w:rsid w:val="002C5DB9"/>
    <w:rsid w:val="002C5EDA"/>
    <w:rsid w:val="002C61E0"/>
    <w:rsid w:val="002C624F"/>
    <w:rsid w:val="002C640C"/>
    <w:rsid w:val="002C64C1"/>
    <w:rsid w:val="002C64DE"/>
    <w:rsid w:val="002C6617"/>
    <w:rsid w:val="002C6727"/>
    <w:rsid w:val="002C696F"/>
    <w:rsid w:val="002C6A7D"/>
    <w:rsid w:val="002C6C6F"/>
    <w:rsid w:val="002C6D3C"/>
    <w:rsid w:val="002C6F09"/>
    <w:rsid w:val="002C6F3D"/>
    <w:rsid w:val="002C6FB8"/>
    <w:rsid w:val="002C782F"/>
    <w:rsid w:val="002C783E"/>
    <w:rsid w:val="002C7881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91"/>
    <w:rsid w:val="002D42D1"/>
    <w:rsid w:val="002D4314"/>
    <w:rsid w:val="002D47E5"/>
    <w:rsid w:val="002D4976"/>
    <w:rsid w:val="002D4997"/>
    <w:rsid w:val="002D49E3"/>
    <w:rsid w:val="002D4A54"/>
    <w:rsid w:val="002D4B2F"/>
    <w:rsid w:val="002D4C5A"/>
    <w:rsid w:val="002D4E37"/>
    <w:rsid w:val="002D4E87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C7"/>
    <w:rsid w:val="002D74FE"/>
    <w:rsid w:val="002D7659"/>
    <w:rsid w:val="002D76E8"/>
    <w:rsid w:val="002D77C3"/>
    <w:rsid w:val="002D7869"/>
    <w:rsid w:val="002D796D"/>
    <w:rsid w:val="002D7AF2"/>
    <w:rsid w:val="002D7E49"/>
    <w:rsid w:val="002D7E90"/>
    <w:rsid w:val="002E0001"/>
    <w:rsid w:val="002E02C8"/>
    <w:rsid w:val="002E030F"/>
    <w:rsid w:val="002E05BC"/>
    <w:rsid w:val="002E05FC"/>
    <w:rsid w:val="002E06C3"/>
    <w:rsid w:val="002E08BD"/>
    <w:rsid w:val="002E0C1E"/>
    <w:rsid w:val="002E0C67"/>
    <w:rsid w:val="002E0E94"/>
    <w:rsid w:val="002E0EB1"/>
    <w:rsid w:val="002E1057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2FA0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6089"/>
    <w:rsid w:val="002E6156"/>
    <w:rsid w:val="002E61A2"/>
    <w:rsid w:val="002E63F9"/>
    <w:rsid w:val="002E6623"/>
    <w:rsid w:val="002E6809"/>
    <w:rsid w:val="002E6888"/>
    <w:rsid w:val="002E6903"/>
    <w:rsid w:val="002E69A5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E34"/>
    <w:rsid w:val="002F0ED0"/>
    <w:rsid w:val="002F0F63"/>
    <w:rsid w:val="002F0FED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E1A"/>
    <w:rsid w:val="002F1E6D"/>
    <w:rsid w:val="002F1E73"/>
    <w:rsid w:val="002F21C9"/>
    <w:rsid w:val="002F2607"/>
    <w:rsid w:val="002F2728"/>
    <w:rsid w:val="002F2803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BED"/>
    <w:rsid w:val="002F3DF9"/>
    <w:rsid w:val="002F3E18"/>
    <w:rsid w:val="002F3E2A"/>
    <w:rsid w:val="002F3EC5"/>
    <w:rsid w:val="002F3F16"/>
    <w:rsid w:val="002F413F"/>
    <w:rsid w:val="002F4192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603"/>
    <w:rsid w:val="002F5634"/>
    <w:rsid w:val="002F566C"/>
    <w:rsid w:val="002F5682"/>
    <w:rsid w:val="002F5874"/>
    <w:rsid w:val="002F5881"/>
    <w:rsid w:val="002F59DF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86"/>
    <w:rsid w:val="002F6BDA"/>
    <w:rsid w:val="002F6E2E"/>
    <w:rsid w:val="002F6EDF"/>
    <w:rsid w:val="002F72B4"/>
    <w:rsid w:val="002F730C"/>
    <w:rsid w:val="002F75FB"/>
    <w:rsid w:val="002F7919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A8"/>
    <w:rsid w:val="003002FE"/>
    <w:rsid w:val="003003AD"/>
    <w:rsid w:val="0030068F"/>
    <w:rsid w:val="003008E2"/>
    <w:rsid w:val="00300E72"/>
    <w:rsid w:val="003011C0"/>
    <w:rsid w:val="003012D3"/>
    <w:rsid w:val="003013DD"/>
    <w:rsid w:val="003014A4"/>
    <w:rsid w:val="0030184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BB9"/>
    <w:rsid w:val="00303C0A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F28"/>
    <w:rsid w:val="00310029"/>
    <w:rsid w:val="003100E5"/>
    <w:rsid w:val="003101DC"/>
    <w:rsid w:val="0031025C"/>
    <w:rsid w:val="003102A1"/>
    <w:rsid w:val="0031049F"/>
    <w:rsid w:val="00310676"/>
    <w:rsid w:val="00310883"/>
    <w:rsid w:val="003109CE"/>
    <w:rsid w:val="00310A06"/>
    <w:rsid w:val="00310A3A"/>
    <w:rsid w:val="00310AD6"/>
    <w:rsid w:val="00310AE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A2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34F"/>
    <w:rsid w:val="00314447"/>
    <w:rsid w:val="00314579"/>
    <w:rsid w:val="003146FD"/>
    <w:rsid w:val="00314A4C"/>
    <w:rsid w:val="00314CBB"/>
    <w:rsid w:val="0031503F"/>
    <w:rsid w:val="00315049"/>
    <w:rsid w:val="003151D3"/>
    <w:rsid w:val="003155A8"/>
    <w:rsid w:val="003156EB"/>
    <w:rsid w:val="0031599D"/>
    <w:rsid w:val="00315B5C"/>
    <w:rsid w:val="00315D6E"/>
    <w:rsid w:val="00315F21"/>
    <w:rsid w:val="00315F81"/>
    <w:rsid w:val="00316064"/>
    <w:rsid w:val="00316160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3B"/>
    <w:rsid w:val="00321BD7"/>
    <w:rsid w:val="00321CE2"/>
    <w:rsid w:val="00322024"/>
    <w:rsid w:val="0032215A"/>
    <w:rsid w:val="00322264"/>
    <w:rsid w:val="00322297"/>
    <w:rsid w:val="003222A0"/>
    <w:rsid w:val="003225B5"/>
    <w:rsid w:val="003228FE"/>
    <w:rsid w:val="00322A14"/>
    <w:rsid w:val="00322A76"/>
    <w:rsid w:val="00322BC3"/>
    <w:rsid w:val="00322C2B"/>
    <w:rsid w:val="00322E3B"/>
    <w:rsid w:val="00322FE2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E"/>
    <w:rsid w:val="00323D9C"/>
    <w:rsid w:val="00323DA7"/>
    <w:rsid w:val="00323E4F"/>
    <w:rsid w:val="00323FAD"/>
    <w:rsid w:val="00324089"/>
    <w:rsid w:val="003242D7"/>
    <w:rsid w:val="00324304"/>
    <w:rsid w:val="00324488"/>
    <w:rsid w:val="00324701"/>
    <w:rsid w:val="00324712"/>
    <w:rsid w:val="0032489D"/>
    <w:rsid w:val="003249F8"/>
    <w:rsid w:val="00324A98"/>
    <w:rsid w:val="00324B70"/>
    <w:rsid w:val="00324E51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8C4"/>
    <w:rsid w:val="0033092A"/>
    <w:rsid w:val="00330B62"/>
    <w:rsid w:val="00330C30"/>
    <w:rsid w:val="00330CB7"/>
    <w:rsid w:val="00330DAB"/>
    <w:rsid w:val="00330DC9"/>
    <w:rsid w:val="00330DE8"/>
    <w:rsid w:val="00330F60"/>
    <w:rsid w:val="00330F83"/>
    <w:rsid w:val="00331061"/>
    <w:rsid w:val="003311F9"/>
    <w:rsid w:val="00331329"/>
    <w:rsid w:val="0033134F"/>
    <w:rsid w:val="003315B5"/>
    <w:rsid w:val="003316C2"/>
    <w:rsid w:val="003316D3"/>
    <w:rsid w:val="003316E1"/>
    <w:rsid w:val="0033181D"/>
    <w:rsid w:val="0033193B"/>
    <w:rsid w:val="00331AE1"/>
    <w:rsid w:val="00331D65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EB"/>
    <w:rsid w:val="00332C63"/>
    <w:rsid w:val="00332D2A"/>
    <w:rsid w:val="00332DA7"/>
    <w:rsid w:val="00332DB9"/>
    <w:rsid w:val="00332DC0"/>
    <w:rsid w:val="00332DE4"/>
    <w:rsid w:val="00332FF8"/>
    <w:rsid w:val="0033321D"/>
    <w:rsid w:val="0033334D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3A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D4"/>
    <w:rsid w:val="00340E20"/>
    <w:rsid w:val="00340E58"/>
    <w:rsid w:val="00341087"/>
    <w:rsid w:val="003411D3"/>
    <w:rsid w:val="00341208"/>
    <w:rsid w:val="0034128E"/>
    <w:rsid w:val="003415E5"/>
    <w:rsid w:val="003415E7"/>
    <w:rsid w:val="00341706"/>
    <w:rsid w:val="003418F9"/>
    <w:rsid w:val="00341926"/>
    <w:rsid w:val="00341AD2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4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901"/>
    <w:rsid w:val="00344B13"/>
    <w:rsid w:val="00344DE1"/>
    <w:rsid w:val="00344F59"/>
    <w:rsid w:val="003450A5"/>
    <w:rsid w:val="0034511B"/>
    <w:rsid w:val="003452C8"/>
    <w:rsid w:val="003452D4"/>
    <w:rsid w:val="00345600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606"/>
    <w:rsid w:val="00346840"/>
    <w:rsid w:val="0034692A"/>
    <w:rsid w:val="00346ABF"/>
    <w:rsid w:val="00346AE7"/>
    <w:rsid w:val="00346D59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73B"/>
    <w:rsid w:val="003479B6"/>
    <w:rsid w:val="00347AA1"/>
    <w:rsid w:val="00347B37"/>
    <w:rsid w:val="00347B85"/>
    <w:rsid w:val="00347BDA"/>
    <w:rsid w:val="00347D8A"/>
    <w:rsid w:val="00347E34"/>
    <w:rsid w:val="0035025F"/>
    <w:rsid w:val="0035041A"/>
    <w:rsid w:val="00350506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B7F"/>
    <w:rsid w:val="00351C19"/>
    <w:rsid w:val="00351C5B"/>
    <w:rsid w:val="00351C98"/>
    <w:rsid w:val="00351E4E"/>
    <w:rsid w:val="00351FC3"/>
    <w:rsid w:val="00351FF4"/>
    <w:rsid w:val="0035208F"/>
    <w:rsid w:val="0035216E"/>
    <w:rsid w:val="0035233D"/>
    <w:rsid w:val="003524EA"/>
    <w:rsid w:val="00352723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F4"/>
    <w:rsid w:val="00354321"/>
    <w:rsid w:val="003543EF"/>
    <w:rsid w:val="00354402"/>
    <w:rsid w:val="00354511"/>
    <w:rsid w:val="003545D5"/>
    <w:rsid w:val="00354670"/>
    <w:rsid w:val="00354702"/>
    <w:rsid w:val="003547DC"/>
    <w:rsid w:val="0035481F"/>
    <w:rsid w:val="003548A5"/>
    <w:rsid w:val="003548D6"/>
    <w:rsid w:val="00354908"/>
    <w:rsid w:val="00354A0E"/>
    <w:rsid w:val="00354CAD"/>
    <w:rsid w:val="00354FE6"/>
    <w:rsid w:val="003552C6"/>
    <w:rsid w:val="003553D1"/>
    <w:rsid w:val="00355599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18F"/>
    <w:rsid w:val="0035719C"/>
    <w:rsid w:val="003572DE"/>
    <w:rsid w:val="003574F9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A"/>
    <w:rsid w:val="00361C5A"/>
    <w:rsid w:val="00361CB5"/>
    <w:rsid w:val="00361D39"/>
    <w:rsid w:val="00361D47"/>
    <w:rsid w:val="00361D90"/>
    <w:rsid w:val="00361EFA"/>
    <w:rsid w:val="0036200E"/>
    <w:rsid w:val="003620B1"/>
    <w:rsid w:val="003620BD"/>
    <w:rsid w:val="0036227D"/>
    <w:rsid w:val="003622A2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D46"/>
    <w:rsid w:val="00363E17"/>
    <w:rsid w:val="00363E63"/>
    <w:rsid w:val="00363F1E"/>
    <w:rsid w:val="00363FC9"/>
    <w:rsid w:val="0036409D"/>
    <w:rsid w:val="00364324"/>
    <w:rsid w:val="003647D4"/>
    <w:rsid w:val="003647DB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7A"/>
    <w:rsid w:val="003655E5"/>
    <w:rsid w:val="00365620"/>
    <w:rsid w:val="00365644"/>
    <w:rsid w:val="00365689"/>
    <w:rsid w:val="00365809"/>
    <w:rsid w:val="003658F6"/>
    <w:rsid w:val="0036590C"/>
    <w:rsid w:val="00365BCF"/>
    <w:rsid w:val="00365DE7"/>
    <w:rsid w:val="003661EA"/>
    <w:rsid w:val="003662D0"/>
    <w:rsid w:val="00366335"/>
    <w:rsid w:val="003664F5"/>
    <w:rsid w:val="003665C5"/>
    <w:rsid w:val="003666AB"/>
    <w:rsid w:val="003667B9"/>
    <w:rsid w:val="00366B3A"/>
    <w:rsid w:val="00366BF2"/>
    <w:rsid w:val="00366C9D"/>
    <w:rsid w:val="00366EA6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953"/>
    <w:rsid w:val="003719F5"/>
    <w:rsid w:val="00371BA6"/>
    <w:rsid w:val="00371CF6"/>
    <w:rsid w:val="00371D6C"/>
    <w:rsid w:val="00372019"/>
    <w:rsid w:val="00372029"/>
    <w:rsid w:val="003722E6"/>
    <w:rsid w:val="00372459"/>
    <w:rsid w:val="003724A1"/>
    <w:rsid w:val="003725D3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24B"/>
    <w:rsid w:val="00373404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838"/>
    <w:rsid w:val="0037686E"/>
    <w:rsid w:val="003769B6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912"/>
    <w:rsid w:val="00377C00"/>
    <w:rsid w:val="00377C5A"/>
    <w:rsid w:val="00377F3E"/>
    <w:rsid w:val="00380012"/>
    <w:rsid w:val="0038014E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F3"/>
    <w:rsid w:val="00381061"/>
    <w:rsid w:val="00381873"/>
    <w:rsid w:val="003818FF"/>
    <w:rsid w:val="00381999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519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CC"/>
    <w:rsid w:val="0038577C"/>
    <w:rsid w:val="00385A70"/>
    <w:rsid w:val="00385BD7"/>
    <w:rsid w:val="00385C13"/>
    <w:rsid w:val="00385CDB"/>
    <w:rsid w:val="00385FB5"/>
    <w:rsid w:val="003860DB"/>
    <w:rsid w:val="003863E7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11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87E5D"/>
    <w:rsid w:val="00387ED3"/>
    <w:rsid w:val="003900D3"/>
    <w:rsid w:val="003902A8"/>
    <w:rsid w:val="0039032E"/>
    <w:rsid w:val="00390398"/>
    <w:rsid w:val="00390449"/>
    <w:rsid w:val="003904B1"/>
    <w:rsid w:val="003904F7"/>
    <w:rsid w:val="00390503"/>
    <w:rsid w:val="003906B3"/>
    <w:rsid w:val="003907D2"/>
    <w:rsid w:val="003907DA"/>
    <w:rsid w:val="00390818"/>
    <w:rsid w:val="00390B4F"/>
    <w:rsid w:val="00390B7F"/>
    <w:rsid w:val="00390BE9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00A"/>
    <w:rsid w:val="00392242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12B"/>
    <w:rsid w:val="00393200"/>
    <w:rsid w:val="00393257"/>
    <w:rsid w:val="00393410"/>
    <w:rsid w:val="00393429"/>
    <w:rsid w:val="00393432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E71"/>
    <w:rsid w:val="0039502C"/>
    <w:rsid w:val="0039506A"/>
    <w:rsid w:val="003950F2"/>
    <w:rsid w:val="0039511F"/>
    <w:rsid w:val="003951B9"/>
    <w:rsid w:val="00395283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158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E2"/>
    <w:rsid w:val="0039756C"/>
    <w:rsid w:val="003976DD"/>
    <w:rsid w:val="003978B8"/>
    <w:rsid w:val="00397A30"/>
    <w:rsid w:val="00397AD4"/>
    <w:rsid w:val="00397B5A"/>
    <w:rsid w:val="00397C89"/>
    <w:rsid w:val="00397E8F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341"/>
    <w:rsid w:val="003A14B0"/>
    <w:rsid w:val="003A17BA"/>
    <w:rsid w:val="003A17DC"/>
    <w:rsid w:val="003A17DD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51"/>
    <w:rsid w:val="003A2FE7"/>
    <w:rsid w:val="003A33CE"/>
    <w:rsid w:val="003A349E"/>
    <w:rsid w:val="003A34C0"/>
    <w:rsid w:val="003A38AF"/>
    <w:rsid w:val="003A38B6"/>
    <w:rsid w:val="003A38CD"/>
    <w:rsid w:val="003A39A0"/>
    <w:rsid w:val="003A3B64"/>
    <w:rsid w:val="003A3B87"/>
    <w:rsid w:val="003A3DF6"/>
    <w:rsid w:val="003A40D7"/>
    <w:rsid w:val="003A426C"/>
    <w:rsid w:val="003A42BB"/>
    <w:rsid w:val="003A44A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202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21"/>
    <w:rsid w:val="003B14CA"/>
    <w:rsid w:val="003B174B"/>
    <w:rsid w:val="003B1895"/>
    <w:rsid w:val="003B1ACC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535"/>
    <w:rsid w:val="003B486F"/>
    <w:rsid w:val="003B4942"/>
    <w:rsid w:val="003B495C"/>
    <w:rsid w:val="003B4A4D"/>
    <w:rsid w:val="003B4B26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384"/>
    <w:rsid w:val="003B74A2"/>
    <w:rsid w:val="003B764F"/>
    <w:rsid w:val="003B7662"/>
    <w:rsid w:val="003B76FE"/>
    <w:rsid w:val="003B778F"/>
    <w:rsid w:val="003B779F"/>
    <w:rsid w:val="003B7851"/>
    <w:rsid w:val="003B79A5"/>
    <w:rsid w:val="003B7A1C"/>
    <w:rsid w:val="003B7A9C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E40"/>
    <w:rsid w:val="003C1F5E"/>
    <w:rsid w:val="003C2045"/>
    <w:rsid w:val="003C259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C3"/>
    <w:rsid w:val="003C3413"/>
    <w:rsid w:val="003C34D6"/>
    <w:rsid w:val="003C3704"/>
    <w:rsid w:val="003C382C"/>
    <w:rsid w:val="003C386C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0D4"/>
    <w:rsid w:val="003C52B6"/>
    <w:rsid w:val="003C531C"/>
    <w:rsid w:val="003C54C0"/>
    <w:rsid w:val="003C5780"/>
    <w:rsid w:val="003C579B"/>
    <w:rsid w:val="003C596A"/>
    <w:rsid w:val="003C5CC5"/>
    <w:rsid w:val="003C5D29"/>
    <w:rsid w:val="003C5D58"/>
    <w:rsid w:val="003C5E00"/>
    <w:rsid w:val="003C5E48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2B"/>
    <w:rsid w:val="003C773D"/>
    <w:rsid w:val="003C7855"/>
    <w:rsid w:val="003C7979"/>
    <w:rsid w:val="003C7E30"/>
    <w:rsid w:val="003C7E78"/>
    <w:rsid w:val="003D002A"/>
    <w:rsid w:val="003D0236"/>
    <w:rsid w:val="003D0240"/>
    <w:rsid w:val="003D036F"/>
    <w:rsid w:val="003D04F8"/>
    <w:rsid w:val="003D0564"/>
    <w:rsid w:val="003D0575"/>
    <w:rsid w:val="003D06A7"/>
    <w:rsid w:val="003D071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0F79"/>
    <w:rsid w:val="003D0FE7"/>
    <w:rsid w:val="003D107E"/>
    <w:rsid w:val="003D13C5"/>
    <w:rsid w:val="003D1764"/>
    <w:rsid w:val="003D178B"/>
    <w:rsid w:val="003D17E2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440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6EC"/>
    <w:rsid w:val="003D48D6"/>
    <w:rsid w:val="003D48DB"/>
    <w:rsid w:val="003D4BC6"/>
    <w:rsid w:val="003D4BCE"/>
    <w:rsid w:val="003D4EDE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D39"/>
    <w:rsid w:val="003D6E32"/>
    <w:rsid w:val="003D6E6C"/>
    <w:rsid w:val="003D6EB6"/>
    <w:rsid w:val="003D7040"/>
    <w:rsid w:val="003D7085"/>
    <w:rsid w:val="003D71C5"/>
    <w:rsid w:val="003D7241"/>
    <w:rsid w:val="003D7375"/>
    <w:rsid w:val="003D740C"/>
    <w:rsid w:val="003D74BA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0E6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20D3"/>
    <w:rsid w:val="003E20F3"/>
    <w:rsid w:val="003E23A4"/>
    <w:rsid w:val="003E242E"/>
    <w:rsid w:val="003E24D3"/>
    <w:rsid w:val="003E27B0"/>
    <w:rsid w:val="003E2BAE"/>
    <w:rsid w:val="003E2BF4"/>
    <w:rsid w:val="003E2D04"/>
    <w:rsid w:val="003E2D91"/>
    <w:rsid w:val="003E2EB0"/>
    <w:rsid w:val="003E2FA8"/>
    <w:rsid w:val="003E300E"/>
    <w:rsid w:val="003E3015"/>
    <w:rsid w:val="003E3188"/>
    <w:rsid w:val="003E322F"/>
    <w:rsid w:val="003E341D"/>
    <w:rsid w:val="003E3434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62A"/>
    <w:rsid w:val="003E463F"/>
    <w:rsid w:val="003E4762"/>
    <w:rsid w:val="003E48C8"/>
    <w:rsid w:val="003E48D8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CD7"/>
    <w:rsid w:val="003E5E73"/>
    <w:rsid w:val="003E5F58"/>
    <w:rsid w:val="003E5F9B"/>
    <w:rsid w:val="003E5FFA"/>
    <w:rsid w:val="003E603D"/>
    <w:rsid w:val="003E6169"/>
    <w:rsid w:val="003E6202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2A7"/>
    <w:rsid w:val="003F05E3"/>
    <w:rsid w:val="003F0656"/>
    <w:rsid w:val="003F0723"/>
    <w:rsid w:val="003F073C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4FA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D22"/>
    <w:rsid w:val="003F5D94"/>
    <w:rsid w:val="003F5FF3"/>
    <w:rsid w:val="003F6101"/>
    <w:rsid w:val="003F6225"/>
    <w:rsid w:val="003F62B3"/>
    <w:rsid w:val="003F62B4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5FA"/>
    <w:rsid w:val="00400615"/>
    <w:rsid w:val="00400664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641"/>
    <w:rsid w:val="00401644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33"/>
    <w:rsid w:val="00402DC4"/>
    <w:rsid w:val="00402E11"/>
    <w:rsid w:val="00402F2C"/>
    <w:rsid w:val="00402F34"/>
    <w:rsid w:val="00402F54"/>
    <w:rsid w:val="0040303D"/>
    <w:rsid w:val="004031C5"/>
    <w:rsid w:val="00403205"/>
    <w:rsid w:val="00403214"/>
    <w:rsid w:val="00403344"/>
    <w:rsid w:val="0040339B"/>
    <w:rsid w:val="00403507"/>
    <w:rsid w:val="0040355C"/>
    <w:rsid w:val="0040364D"/>
    <w:rsid w:val="004036CA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92A"/>
    <w:rsid w:val="00407ADE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1E49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F1B"/>
    <w:rsid w:val="00416091"/>
    <w:rsid w:val="0041616C"/>
    <w:rsid w:val="00416193"/>
    <w:rsid w:val="004161DE"/>
    <w:rsid w:val="0041634C"/>
    <w:rsid w:val="004165F6"/>
    <w:rsid w:val="004166AD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96"/>
    <w:rsid w:val="00416F3B"/>
    <w:rsid w:val="00417127"/>
    <w:rsid w:val="0041743D"/>
    <w:rsid w:val="00417494"/>
    <w:rsid w:val="004174FC"/>
    <w:rsid w:val="004175CF"/>
    <w:rsid w:val="00417678"/>
    <w:rsid w:val="00417B23"/>
    <w:rsid w:val="00417B31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A2F"/>
    <w:rsid w:val="00420A98"/>
    <w:rsid w:val="00420C85"/>
    <w:rsid w:val="00420CA9"/>
    <w:rsid w:val="00420CB7"/>
    <w:rsid w:val="00420DE4"/>
    <w:rsid w:val="00420FBC"/>
    <w:rsid w:val="004210ED"/>
    <w:rsid w:val="004213C2"/>
    <w:rsid w:val="004213E8"/>
    <w:rsid w:val="0042156E"/>
    <w:rsid w:val="004217BF"/>
    <w:rsid w:val="004217DA"/>
    <w:rsid w:val="0042196A"/>
    <w:rsid w:val="00421AC3"/>
    <w:rsid w:val="00421E99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F95"/>
    <w:rsid w:val="0042406C"/>
    <w:rsid w:val="00424402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94B"/>
    <w:rsid w:val="004259ED"/>
    <w:rsid w:val="004259FB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7109"/>
    <w:rsid w:val="004272E4"/>
    <w:rsid w:val="004272ED"/>
    <w:rsid w:val="0042743A"/>
    <w:rsid w:val="0042753E"/>
    <w:rsid w:val="00427621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F0B"/>
    <w:rsid w:val="00432086"/>
    <w:rsid w:val="0043216F"/>
    <w:rsid w:val="004321BA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248"/>
    <w:rsid w:val="0043542F"/>
    <w:rsid w:val="004355EB"/>
    <w:rsid w:val="00435602"/>
    <w:rsid w:val="004356E7"/>
    <w:rsid w:val="004356FA"/>
    <w:rsid w:val="004358F4"/>
    <w:rsid w:val="0043595D"/>
    <w:rsid w:val="00435B25"/>
    <w:rsid w:val="00435CCF"/>
    <w:rsid w:val="00435CE9"/>
    <w:rsid w:val="00435D05"/>
    <w:rsid w:val="00435E50"/>
    <w:rsid w:val="00435F1B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710F"/>
    <w:rsid w:val="0043713A"/>
    <w:rsid w:val="004371AB"/>
    <w:rsid w:val="004374C1"/>
    <w:rsid w:val="004375D8"/>
    <w:rsid w:val="00437607"/>
    <w:rsid w:val="004377F3"/>
    <w:rsid w:val="00437895"/>
    <w:rsid w:val="004378F0"/>
    <w:rsid w:val="004378FB"/>
    <w:rsid w:val="0043790F"/>
    <w:rsid w:val="00437DBC"/>
    <w:rsid w:val="00437E77"/>
    <w:rsid w:val="004402A7"/>
    <w:rsid w:val="004402C1"/>
    <w:rsid w:val="0044035D"/>
    <w:rsid w:val="004403C5"/>
    <w:rsid w:val="004403CF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88"/>
    <w:rsid w:val="00441EA2"/>
    <w:rsid w:val="00442083"/>
    <w:rsid w:val="0044208B"/>
    <w:rsid w:val="004420AC"/>
    <w:rsid w:val="0044214F"/>
    <w:rsid w:val="004421ED"/>
    <w:rsid w:val="0044225B"/>
    <w:rsid w:val="00442334"/>
    <w:rsid w:val="004425C2"/>
    <w:rsid w:val="004426E2"/>
    <w:rsid w:val="004426FE"/>
    <w:rsid w:val="0044277B"/>
    <w:rsid w:val="004427FB"/>
    <w:rsid w:val="00442824"/>
    <w:rsid w:val="004429E6"/>
    <w:rsid w:val="00442A2A"/>
    <w:rsid w:val="00442A6D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CA3"/>
    <w:rsid w:val="00443F59"/>
    <w:rsid w:val="00443F7D"/>
    <w:rsid w:val="00444097"/>
    <w:rsid w:val="004442A7"/>
    <w:rsid w:val="004442C0"/>
    <w:rsid w:val="00444383"/>
    <w:rsid w:val="004443F5"/>
    <w:rsid w:val="004446E4"/>
    <w:rsid w:val="0044482B"/>
    <w:rsid w:val="00444901"/>
    <w:rsid w:val="00444934"/>
    <w:rsid w:val="00444F5E"/>
    <w:rsid w:val="004450B0"/>
    <w:rsid w:val="004452D2"/>
    <w:rsid w:val="004453B4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67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905"/>
    <w:rsid w:val="00447CC4"/>
    <w:rsid w:val="00447D92"/>
    <w:rsid w:val="00447DE0"/>
    <w:rsid w:val="00447FA0"/>
    <w:rsid w:val="00450039"/>
    <w:rsid w:val="0045005A"/>
    <w:rsid w:val="0045012E"/>
    <w:rsid w:val="004501A4"/>
    <w:rsid w:val="004502DA"/>
    <w:rsid w:val="004504B2"/>
    <w:rsid w:val="0045059B"/>
    <w:rsid w:val="00450647"/>
    <w:rsid w:val="00450778"/>
    <w:rsid w:val="004507FC"/>
    <w:rsid w:val="00450A10"/>
    <w:rsid w:val="00450D3B"/>
    <w:rsid w:val="00450D42"/>
    <w:rsid w:val="00450D4B"/>
    <w:rsid w:val="00450EB4"/>
    <w:rsid w:val="004510E4"/>
    <w:rsid w:val="0045113B"/>
    <w:rsid w:val="00451168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38"/>
    <w:rsid w:val="004521D3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6FB"/>
    <w:rsid w:val="004547B1"/>
    <w:rsid w:val="004547C7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CC3"/>
    <w:rsid w:val="00455DD4"/>
    <w:rsid w:val="00455E20"/>
    <w:rsid w:val="00455E21"/>
    <w:rsid w:val="00455EF8"/>
    <w:rsid w:val="00455F65"/>
    <w:rsid w:val="00456114"/>
    <w:rsid w:val="0045623E"/>
    <w:rsid w:val="00456415"/>
    <w:rsid w:val="004566E7"/>
    <w:rsid w:val="004568CA"/>
    <w:rsid w:val="0045693C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007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733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58"/>
    <w:rsid w:val="00464B6F"/>
    <w:rsid w:val="00464E41"/>
    <w:rsid w:val="00464EE0"/>
    <w:rsid w:val="00464F3E"/>
    <w:rsid w:val="0046502D"/>
    <w:rsid w:val="00465066"/>
    <w:rsid w:val="00465180"/>
    <w:rsid w:val="004651BE"/>
    <w:rsid w:val="004651C9"/>
    <w:rsid w:val="00465235"/>
    <w:rsid w:val="0046533B"/>
    <w:rsid w:val="0046537F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E93"/>
    <w:rsid w:val="004670C6"/>
    <w:rsid w:val="004670D7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18C"/>
    <w:rsid w:val="00473281"/>
    <w:rsid w:val="0047336E"/>
    <w:rsid w:val="004734EF"/>
    <w:rsid w:val="004735E8"/>
    <w:rsid w:val="0047372D"/>
    <w:rsid w:val="004737A0"/>
    <w:rsid w:val="004737D3"/>
    <w:rsid w:val="00473A8B"/>
    <w:rsid w:val="00473CBA"/>
    <w:rsid w:val="00473F5F"/>
    <w:rsid w:val="0047410D"/>
    <w:rsid w:val="0047417F"/>
    <w:rsid w:val="004741F3"/>
    <w:rsid w:val="0047463E"/>
    <w:rsid w:val="0047475B"/>
    <w:rsid w:val="004748D8"/>
    <w:rsid w:val="00474AA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549"/>
    <w:rsid w:val="004765B1"/>
    <w:rsid w:val="004766D2"/>
    <w:rsid w:val="004767A9"/>
    <w:rsid w:val="0047691F"/>
    <w:rsid w:val="00476A7A"/>
    <w:rsid w:val="00476ACA"/>
    <w:rsid w:val="00476AD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8E"/>
    <w:rsid w:val="004778C0"/>
    <w:rsid w:val="00477B60"/>
    <w:rsid w:val="00477C0D"/>
    <w:rsid w:val="00477D8E"/>
    <w:rsid w:val="00480017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20A6"/>
    <w:rsid w:val="004820B4"/>
    <w:rsid w:val="00482106"/>
    <w:rsid w:val="0048215F"/>
    <w:rsid w:val="00482389"/>
    <w:rsid w:val="004824D7"/>
    <w:rsid w:val="004824F1"/>
    <w:rsid w:val="0048254E"/>
    <w:rsid w:val="004825C1"/>
    <w:rsid w:val="004825E4"/>
    <w:rsid w:val="00482751"/>
    <w:rsid w:val="004827E9"/>
    <w:rsid w:val="0048290E"/>
    <w:rsid w:val="00482943"/>
    <w:rsid w:val="00482ADC"/>
    <w:rsid w:val="00482C2B"/>
    <w:rsid w:val="00482E92"/>
    <w:rsid w:val="00482FA8"/>
    <w:rsid w:val="00483077"/>
    <w:rsid w:val="0048331D"/>
    <w:rsid w:val="00483351"/>
    <w:rsid w:val="004834F2"/>
    <w:rsid w:val="004835B1"/>
    <w:rsid w:val="00483818"/>
    <w:rsid w:val="00483D11"/>
    <w:rsid w:val="00483D20"/>
    <w:rsid w:val="00483FB0"/>
    <w:rsid w:val="00483FE5"/>
    <w:rsid w:val="0048406D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0F"/>
    <w:rsid w:val="004853E3"/>
    <w:rsid w:val="0048558C"/>
    <w:rsid w:val="004855FC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71F"/>
    <w:rsid w:val="00486722"/>
    <w:rsid w:val="00486788"/>
    <w:rsid w:val="00486889"/>
    <w:rsid w:val="004869B5"/>
    <w:rsid w:val="00486A63"/>
    <w:rsid w:val="00486A67"/>
    <w:rsid w:val="00486C73"/>
    <w:rsid w:val="00486D1B"/>
    <w:rsid w:val="004870C1"/>
    <w:rsid w:val="0048721E"/>
    <w:rsid w:val="00487315"/>
    <w:rsid w:val="004874D3"/>
    <w:rsid w:val="0048764E"/>
    <w:rsid w:val="00487694"/>
    <w:rsid w:val="004876E2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C93"/>
    <w:rsid w:val="00490E28"/>
    <w:rsid w:val="00490E94"/>
    <w:rsid w:val="00490EE3"/>
    <w:rsid w:val="0049106F"/>
    <w:rsid w:val="00491294"/>
    <w:rsid w:val="004912CE"/>
    <w:rsid w:val="004913AB"/>
    <w:rsid w:val="004913D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1E2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D08"/>
    <w:rsid w:val="00493D34"/>
    <w:rsid w:val="004940E3"/>
    <w:rsid w:val="004943F0"/>
    <w:rsid w:val="004944D1"/>
    <w:rsid w:val="004945C4"/>
    <w:rsid w:val="004945D2"/>
    <w:rsid w:val="00494783"/>
    <w:rsid w:val="00494968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C03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C5D"/>
    <w:rsid w:val="004A0E00"/>
    <w:rsid w:val="004A0F83"/>
    <w:rsid w:val="004A100B"/>
    <w:rsid w:val="004A1286"/>
    <w:rsid w:val="004A15F7"/>
    <w:rsid w:val="004A1600"/>
    <w:rsid w:val="004A16A4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AB7"/>
    <w:rsid w:val="004A4C6F"/>
    <w:rsid w:val="004A4D38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FB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B3A"/>
    <w:rsid w:val="004B0B64"/>
    <w:rsid w:val="004B0CF0"/>
    <w:rsid w:val="004B0D6F"/>
    <w:rsid w:val="004B0D96"/>
    <w:rsid w:val="004B0DC9"/>
    <w:rsid w:val="004B1015"/>
    <w:rsid w:val="004B1128"/>
    <w:rsid w:val="004B1249"/>
    <w:rsid w:val="004B1313"/>
    <w:rsid w:val="004B1629"/>
    <w:rsid w:val="004B169E"/>
    <w:rsid w:val="004B16BB"/>
    <w:rsid w:val="004B16C9"/>
    <w:rsid w:val="004B1836"/>
    <w:rsid w:val="004B18C3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DA"/>
    <w:rsid w:val="004B26FE"/>
    <w:rsid w:val="004B2700"/>
    <w:rsid w:val="004B2710"/>
    <w:rsid w:val="004B2887"/>
    <w:rsid w:val="004B2911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C3F"/>
    <w:rsid w:val="004B3D58"/>
    <w:rsid w:val="004B3D70"/>
    <w:rsid w:val="004B3E28"/>
    <w:rsid w:val="004B3F92"/>
    <w:rsid w:val="004B4126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907"/>
    <w:rsid w:val="004B698E"/>
    <w:rsid w:val="004B6B66"/>
    <w:rsid w:val="004B6B73"/>
    <w:rsid w:val="004B6FFB"/>
    <w:rsid w:val="004B7041"/>
    <w:rsid w:val="004B717E"/>
    <w:rsid w:val="004B7255"/>
    <w:rsid w:val="004B72F5"/>
    <w:rsid w:val="004B7311"/>
    <w:rsid w:val="004B73E1"/>
    <w:rsid w:val="004B7450"/>
    <w:rsid w:val="004B776A"/>
    <w:rsid w:val="004B7778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B0B"/>
    <w:rsid w:val="004C0B5B"/>
    <w:rsid w:val="004C0B95"/>
    <w:rsid w:val="004C0BD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36"/>
    <w:rsid w:val="004C19E4"/>
    <w:rsid w:val="004C1A32"/>
    <w:rsid w:val="004C1ABB"/>
    <w:rsid w:val="004C1B04"/>
    <w:rsid w:val="004C1B23"/>
    <w:rsid w:val="004C1BC2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66"/>
    <w:rsid w:val="004C51A8"/>
    <w:rsid w:val="004C521E"/>
    <w:rsid w:val="004C5283"/>
    <w:rsid w:val="004C5421"/>
    <w:rsid w:val="004C5519"/>
    <w:rsid w:val="004C566C"/>
    <w:rsid w:val="004C56CC"/>
    <w:rsid w:val="004C5799"/>
    <w:rsid w:val="004C5AA4"/>
    <w:rsid w:val="004C5AD0"/>
    <w:rsid w:val="004C5B38"/>
    <w:rsid w:val="004C5B3E"/>
    <w:rsid w:val="004C5B6B"/>
    <w:rsid w:val="004C5C44"/>
    <w:rsid w:val="004C5E20"/>
    <w:rsid w:val="004C5EF0"/>
    <w:rsid w:val="004C63D6"/>
    <w:rsid w:val="004C64C6"/>
    <w:rsid w:val="004C65D2"/>
    <w:rsid w:val="004C660B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8C"/>
    <w:rsid w:val="004D024D"/>
    <w:rsid w:val="004D0259"/>
    <w:rsid w:val="004D03AE"/>
    <w:rsid w:val="004D03D2"/>
    <w:rsid w:val="004D0866"/>
    <w:rsid w:val="004D097B"/>
    <w:rsid w:val="004D0C4C"/>
    <w:rsid w:val="004D0E42"/>
    <w:rsid w:val="004D0E73"/>
    <w:rsid w:val="004D0EBC"/>
    <w:rsid w:val="004D0FA5"/>
    <w:rsid w:val="004D1059"/>
    <w:rsid w:val="004D1073"/>
    <w:rsid w:val="004D11D5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C09"/>
    <w:rsid w:val="004D2C34"/>
    <w:rsid w:val="004D2D18"/>
    <w:rsid w:val="004D2E57"/>
    <w:rsid w:val="004D2E90"/>
    <w:rsid w:val="004D30AD"/>
    <w:rsid w:val="004D31F6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59A"/>
    <w:rsid w:val="004D4636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37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4B1"/>
    <w:rsid w:val="004E1959"/>
    <w:rsid w:val="004E1A17"/>
    <w:rsid w:val="004E1ABC"/>
    <w:rsid w:val="004E1B9A"/>
    <w:rsid w:val="004E1BAF"/>
    <w:rsid w:val="004E1CBB"/>
    <w:rsid w:val="004E1D07"/>
    <w:rsid w:val="004E209D"/>
    <w:rsid w:val="004E21CD"/>
    <w:rsid w:val="004E21D3"/>
    <w:rsid w:val="004E26E4"/>
    <w:rsid w:val="004E28C2"/>
    <w:rsid w:val="004E2A72"/>
    <w:rsid w:val="004E2A86"/>
    <w:rsid w:val="004E2CA8"/>
    <w:rsid w:val="004E2D43"/>
    <w:rsid w:val="004E2E33"/>
    <w:rsid w:val="004E2EDD"/>
    <w:rsid w:val="004E2EF1"/>
    <w:rsid w:val="004E2F51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FD8"/>
    <w:rsid w:val="004E400F"/>
    <w:rsid w:val="004E419A"/>
    <w:rsid w:val="004E463F"/>
    <w:rsid w:val="004E4696"/>
    <w:rsid w:val="004E471C"/>
    <w:rsid w:val="004E4922"/>
    <w:rsid w:val="004E4AA0"/>
    <w:rsid w:val="004E4ABF"/>
    <w:rsid w:val="004E4C74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970"/>
    <w:rsid w:val="004E6979"/>
    <w:rsid w:val="004E698B"/>
    <w:rsid w:val="004E6AC5"/>
    <w:rsid w:val="004E6C04"/>
    <w:rsid w:val="004E6CEA"/>
    <w:rsid w:val="004E6E6F"/>
    <w:rsid w:val="004E6F18"/>
    <w:rsid w:val="004E71F7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C31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9DB"/>
    <w:rsid w:val="004F2AA6"/>
    <w:rsid w:val="004F2B32"/>
    <w:rsid w:val="004F2B73"/>
    <w:rsid w:val="004F2B9C"/>
    <w:rsid w:val="004F2BB7"/>
    <w:rsid w:val="004F2CC8"/>
    <w:rsid w:val="004F2CCE"/>
    <w:rsid w:val="004F3106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8D8"/>
    <w:rsid w:val="005029A2"/>
    <w:rsid w:val="00502B65"/>
    <w:rsid w:val="00502BA9"/>
    <w:rsid w:val="00502FCA"/>
    <w:rsid w:val="005030F1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571"/>
    <w:rsid w:val="00504639"/>
    <w:rsid w:val="0050464B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22C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56"/>
    <w:rsid w:val="005063A6"/>
    <w:rsid w:val="005064CB"/>
    <w:rsid w:val="005064D7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1EC"/>
    <w:rsid w:val="0051132B"/>
    <w:rsid w:val="0051134E"/>
    <w:rsid w:val="00511479"/>
    <w:rsid w:val="00511534"/>
    <w:rsid w:val="00511599"/>
    <w:rsid w:val="005115D3"/>
    <w:rsid w:val="005115DF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53B"/>
    <w:rsid w:val="00512566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1C6"/>
    <w:rsid w:val="00513274"/>
    <w:rsid w:val="005132B6"/>
    <w:rsid w:val="005132BB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059"/>
    <w:rsid w:val="00516116"/>
    <w:rsid w:val="00516568"/>
    <w:rsid w:val="00516B61"/>
    <w:rsid w:val="00516B96"/>
    <w:rsid w:val="00516BD6"/>
    <w:rsid w:val="00516CFF"/>
    <w:rsid w:val="00516D33"/>
    <w:rsid w:val="00516E9E"/>
    <w:rsid w:val="005170C7"/>
    <w:rsid w:val="005170F3"/>
    <w:rsid w:val="00517373"/>
    <w:rsid w:val="005173A4"/>
    <w:rsid w:val="005174BD"/>
    <w:rsid w:val="005175C7"/>
    <w:rsid w:val="005175D0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AE3"/>
    <w:rsid w:val="00520BCC"/>
    <w:rsid w:val="00520F27"/>
    <w:rsid w:val="00521294"/>
    <w:rsid w:val="00521697"/>
    <w:rsid w:val="005216A9"/>
    <w:rsid w:val="005216C0"/>
    <w:rsid w:val="005217EF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E9"/>
    <w:rsid w:val="00523923"/>
    <w:rsid w:val="00523DC5"/>
    <w:rsid w:val="00523E18"/>
    <w:rsid w:val="00523F1E"/>
    <w:rsid w:val="00523F32"/>
    <w:rsid w:val="0052408E"/>
    <w:rsid w:val="00524164"/>
    <w:rsid w:val="00524224"/>
    <w:rsid w:val="0052422C"/>
    <w:rsid w:val="00524405"/>
    <w:rsid w:val="005244D5"/>
    <w:rsid w:val="00524682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72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B9A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12B"/>
    <w:rsid w:val="00530197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171"/>
    <w:rsid w:val="00531411"/>
    <w:rsid w:val="00531562"/>
    <w:rsid w:val="0053173A"/>
    <w:rsid w:val="00531824"/>
    <w:rsid w:val="005318B9"/>
    <w:rsid w:val="00531957"/>
    <w:rsid w:val="00531A67"/>
    <w:rsid w:val="00531AF4"/>
    <w:rsid w:val="00531C11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3028"/>
    <w:rsid w:val="00533215"/>
    <w:rsid w:val="00533280"/>
    <w:rsid w:val="005332C2"/>
    <w:rsid w:val="00533421"/>
    <w:rsid w:val="005334E4"/>
    <w:rsid w:val="005335D8"/>
    <w:rsid w:val="00533662"/>
    <w:rsid w:val="0053376D"/>
    <w:rsid w:val="00533B83"/>
    <w:rsid w:val="00533C61"/>
    <w:rsid w:val="00533F4E"/>
    <w:rsid w:val="00534106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C83"/>
    <w:rsid w:val="00534CD9"/>
    <w:rsid w:val="00534EE4"/>
    <w:rsid w:val="0053506D"/>
    <w:rsid w:val="00535092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B94"/>
    <w:rsid w:val="00536D47"/>
    <w:rsid w:val="00537092"/>
    <w:rsid w:val="0053709C"/>
    <w:rsid w:val="005370F6"/>
    <w:rsid w:val="005372EB"/>
    <w:rsid w:val="00537498"/>
    <w:rsid w:val="005374E1"/>
    <w:rsid w:val="0053761C"/>
    <w:rsid w:val="00537640"/>
    <w:rsid w:val="00537670"/>
    <w:rsid w:val="005377B6"/>
    <w:rsid w:val="0053788A"/>
    <w:rsid w:val="00537989"/>
    <w:rsid w:val="005379A0"/>
    <w:rsid w:val="00537A4A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85B"/>
    <w:rsid w:val="00541938"/>
    <w:rsid w:val="00541942"/>
    <w:rsid w:val="00541D0D"/>
    <w:rsid w:val="00541DA6"/>
    <w:rsid w:val="00541E2B"/>
    <w:rsid w:val="00542203"/>
    <w:rsid w:val="00542225"/>
    <w:rsid w:val="00542407"/>
    <w:rsid w:val="00542469"/>
    <w:rsid w:val="0054246A"/>
    <w:rsid w:val="00542569"/>
    <w:rsid w:val="00542A08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965"/>
    <w:rsid w:val="00544A13"/>
    <w:rsid w:val="00544CE7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75C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BA3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D43"/>
    <w:rsid w:val="00551E52"/>
    <w:rsid w:val="00551FFC"/>
    <w:rsid w:val="00552038"/>
    <w:rsid w:val="005520AE"/>
    <w:rsid w:val="00552163"/>
    <w:rsid w:val="005521AF"/>
    <w:rsid w:val="0055233E"/>
    <w:rsid w:val="0055237A"/>
    <w:rsid w:val="00552461"/>
    <w:rsid w:val="00552569"/>
    <w:rsid w:val="005526BB"/>
    <w:rsid w:val="005526FE"/>
    <w:rsid w:val="0055284C"/>
    <w:rsid w:val="005528A9"/>
    <w:rsid w:val="005528E1"/>
    <w:rsid w:val="00552B68"/>
    <w:rsid w:val="00552C4A"/>
    <w:rsid w:val="00552DD3"/>
    <w:rsid w:val="00552DE0"/>
    <w:rsid w:val="00552DF5"/>
    <w:rsid w:val="00552E20"/>
    <w:rsid w:val="00552ED9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198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CDD"/>
    <w:rsid w:val="00555D6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064"/>
    <w:rsid w:val="005621E7"/>
    <w:rsid w:val="005622AE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9FE"/>
    <w:rsid w:val="00562B15"/>
    <w:rsid w:val="00562C1E"/>
    <w:rsid w:val="00562CDC"/>
    <w:rsid w:val="00562D41"/>
    <w:rsid w:val="00562D7A"/>
    <w:rsid w:val="00562F13"/>
    <w:rsid w:val="00562F8F"/>
    <w:rsid w:val="00563162"/>
    <w:rsid w:val="0056348D"/>
    <w:rsid w:val="005639CE"/>
    <w:rsid w:val="005639D4"/>
    <w:rsid w:val="00563A32"/>
    <w:rsid w:val="00563A81"/>
    <w:rsid w:val="00563D1A"/>
    <w:rsid w:val="00563FB1"/>
    <w:rsid w:val="00563FC7"/>
    <w:rsid w:val="00563FD2"/>
    <w:rsid w:val="0056434D"/>
    <w:rsid w:val="00564A51"/>
    <w:rsid w:val="00564DAF"/>
    <w:rsid w:val="00564EB9"/>
    <w:rsid w:val="00564F6A"/>
    <w:rsid w:val="00565293"/>
    <w:rsid w:val="00565437"/>
    <w:rsid w:val="005657CA"/>
    <w:rsid w:val="00565C40"/>
    <w:rsid w:val="00565C88"/>
    <w:rsid w:val="00565D57"/>
    <w:rsid w:val="00565DBD"/>
    <w:rsid w:val="00565DF0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B0D"/>
    <w:rsid w:val="00567B3B"/>
    <w:rsid w:val="00567B75"/>
    <w:rsid w:val="00567C4D"/>
    <w:rsid w:val="00567CCB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6CE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590"/>
    <w:rsid w:val="0057184C"/>
    <w:rsid w:val="005719F4"/>
    <w:rsid w:val="00571A0D"/>
    <w:rsid w:val="00571B71"/>
    <w:rsid w:val="00571D96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3A"/>
    <w:rsid w:val="00573554"/>
    <w:rsid w:val="0057355C"/>
    <w:rsid w:val="005735FA"/>
    <w:rsid w:val="0057380A"/>
    <w:rsid w:val="005739F8"/>
    <w:rsid w:val="00573A3A"/>
    <w:rsid w:val="00573B29"/>
    <w:rsid w:val="00573B90"/>
    <w:rsid w:val="00573B93"/>
    <w:rsid w:val="00573BB0"/>
    <w:rsid w:val="00573D2B"/>
    <w:rsid w:val="00573DAF"/>
    <w:rsid w:val="00573DDC"/>
    <w:rsid w:val="00573E3E"/>
    <w:rsid w:val="00573F24"/>
    <w:rsid w:val="00574167"/>
    <w:rsid w:val="00574194"/>
    <w:rsid w:val="005741BE"/>
    <w:rsid w:val="00574397"/>
    <w:rsid w:val="00574633"/>
    <w:rsid w:val="00574886"/>
    <w:rsid w:val="005748D8"/>
    <w:rsid w:val="00574D14"/>
    <w:rsid w:val="00574D7D"/>
    <w:rsid w:val="00574E0E"/>
    <w:rsid w:val="00574E97"/>
    <w:rsid w:val="00574FDC"/>
    <w:rsid w:val="005753DB"/>
    <w:rsid w:val="005756BD"/>
    <w:rsid w:val="00575813"/>
    <w:rsid w:val="00575B22"/>
    <w:rsid w:val="00575B72"/>
    <w:rsid w:val="00575D81"/>
    <w:rsid w:val="005760C5"/>
    <w:rsid w:val="00576197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B3D"/>
    <w:rsid w:val="00576CB5"/>
    <w:rsid w:val="00576D63"/>
    <w:rsid w:val="00576E94"/>
    <w:rsid w:val="0057718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EB4"/>
    <w:rsid w:val="00580165"/>
    <w:rsid w:val="005802E0"/>
    <w:rsid w:val="00580424"/>
    <w:rsid w:val="005805E8"/>
    <w:rsid w:val="00580BCC"/>
    <w:rsid w:val="00581081"/>
    <w:rsid w:val="0058112D"/>
    <w:rsid w:val="00581311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1F7"/>
    <w:rsid w:val="00582289"/>
    <w:rsid w:val="0058244E"/>
    <w:rsid w:val="005825EF"/>
    <w:rsid w:val="005828F4"/>
    <w:rsid w:val="005829CC"/>
    <w:rsid w:val="00582B1C"/>
    <w:rsid w:val="00582C58"/>
    <w:rsid w:val="00582C93"/>
    <w:rsid w:val="00582DC9"/>
    <w:rsid w:val="00582DE6"/>
    <w:rsid w:val="00582E3D"/>
    <w:rsid w:val="00582FDF"/>
    <w:rsid w:val="00583147"/>
    <w:rsid w:val="005832BD"/>
    <w:rsid w:val="00583339"/>
    <w:rsid w:val="0058335F"/>
    <w:rsid w:val="0058351D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92E"/>
    <w:rsid w:val="00585ACE"/>
    <w:rsid w:val="00585B98"/>
    <w:rsid w:val="00585C3A"/>
    <w:rsid w:val="00585C61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3EC"/>
    <w:rsid w:val="00590494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6BC"/>
    <w:rsid w:val="0059283F"/>
    <w:rsid w:val="0059284F"/>
    <w:rsid w:val="00592A52"/>
    <w:rsid w:val="00592CA8"/>
    <w:rsid w:val="00592E68"/>
    <w:rsid w:val="00593103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6EBF"/>
    <w:rsid w:val="0059715B"/>
    <w:rsid w:val="005971A0"/>
    <w:rsid w:val="0059727A"/>
    <w:rsid w:val="005973D8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6C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2832"/>
    <w:rsid w:val="005A31BE"/>
    <w:rsid w:val="005A320D"/>
    <w:rsid w:val="005A34CE"/>
    <w:rsid w:val="005A36E3"/>
    <w:rsid w:val="005A3988"/>
    <w:rsid w:val="005A3A31"/>
    <w:rsid w:val="005A3A8A"/>
    <w:rsid w:val="005A3BF4"/>
    <w:rsid w:val="005A3F8F"/>
    <w:rsid w:val="005A406C"/>
    <w:rsid w:val="005A416C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349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4B5"/>
    <w:rsid w:val="005A6578"/>
    <w:rsid w:val="005A6613"/>
    <w:rsid w:val="005A66C8"/>
    <w:rsid w:val="005A68B1"/>
    <w:rsid w:val="005A6A3A"/>
    <w:rsid w:val="005A6A8E"/>
    <w:rsid w:val="005A6B52"/>
    <w:rsid w:val="005A6E5F"/>
    <w:rsid w:val="005A6E87"/>
    <w:rsid w:val="005A7077"/>
    <w:rsid w:val="005A7302"/>
    <w:rsid w:val="005A7609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A12"/>
    <w:rsid w:val="005B1D15"/>
    <w:rsid w:val="005B1E0A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4BF"/>
    <w:rsid w:val="005B355C"/>
    <w:rsid w:val="005B3561"/>
    <w:rsid w:val="005B35AF"/>
    <w:rsid w:val="005B38C8"/>
    <w:rsid w:val="005B398A"/>
    <w:rsid w:val="005B39BA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4AE"/>
    <w:rsid w:val="005B66D0"/>
    <w:rsid w:val="005B6701"/>
    <w:rsid w:val="005B691E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149"/>
    <w:rsid w:val="005B72ED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E8D"/>
    <w:rsid w:val="005C1F34"/>
    <w:rsid w:val="005C2144"/>
    <w:rsid w:val="005C2241"/>
    <w:rsid w:val="005C23D7"/>
    <w:rsid w:val="005C247C"/>
    <w:rsid w:val="005C254A"/>
    <w:rsid w:val="005C26F6"/>
    <w:rsid w:val="005C29A1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2F"/>
    <w:rsid w:val="005C39B1"/>
    <w:rsid w:val="005C40FA"/>
    <w:rsid w:val="005C4141"/>
    <w:rsid w:val="005C4183"/>
    <w:rsid w:val="005C451F"/>
    <w:rsid w:val="005C45D7"/>
    <w:rsid w:val="005C475D"/>
    <w:rsid w:val="005C4948"/>
    <w:rsid w:val="005C4A0F"/>
    <w:rsid w:val="005C4A10"/>
    <w:rsid w:val="005C4B4D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947"/>
    <w:rsid w:val="005C5A28"/>
    <w:rsid w:val="005C5C78"/>
    <w:rsid w:val="005C5D77"/>
    <w:rsid w:val="005C5DC7"/>
    <w:rsid w:val="005C5E3A"/>
    <w:rsid w:val="005C6136"/>
    <w:rsid w:val="005C6222"/>
    <w:rsid w:val="005C64DA"/>
    <w:rsid w:val="005C6532"/>
    <w:rsid w:val="005C656D"/>
    <w:rsid w:val="005C6608"/>
    <w:rsid w:val="005C69FB"/>
    <w:rsid w:val="005C6AF6"/>
    <w:rsid w:val="005C6B26"/>
    <w:rsid w:val="005C7011"/>
    <w:rsid w:val="005C707E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38D"/>
    <w:rsid w:val="005D047B"/>
    <w:rsid w:val="005D05AD"/>
    <w:rsid w:val="005D072D"/>
    <w:rsid w:val="005D0790"/>
    <w:rsid w:val="005D092E"/>
    <w:rsid w:val="005D0B2B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94D"/>
    <w:rsid w:val="005D2A49"/>
    <w:rsid w:val="005D2C75"/>
    <w:rsid w:val="005D2C90"/>
    <w:rsid w:val="005D2CB0"/>
    <w:rsid w:val="005D2EE8"/>
    <w:rsid w:val="005D2F14"/>
    <w:rsid w:val="005D3240"/>
    <w:rsid w:val="005D3534"/>
    <w:rsid w:val="005D36B4"/>
    <w:rsid w:val="005D3707"/>
    <w:rsid w:val="005D382A"/>
    <w:rsid w:val="005D3971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90"/>
    <w:rsid w:val="005D6D1E"/>
    <w:rsid w:val="005D6D5F"/>
    <w:rsid w:val="005D6E1C"/>
    <w:rsid w:val="005D6E69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6E1"/>
    <w:rsid w:val="005E0765"/>
    <w:rsid w:val="005E0899"/>
    <w:rsid w:val="005E0A44"/>
    <w:rsid w:val="005E0B17"/>
    <w:rsid w:val="005E0B23"/>
    <w:rsid w:val="005E0C1B"/>
    <w:rsid w:val="005E0E2A"/>
    <w:rsid w:val="005E0E90"/>
    <w:rsid w:val="005E1120"/>
    <w:rsid w:val="005E1224"/>
    <w:rsid w:val="005E1244"/>
    <w:rsid w:val="005E1300"/>
    <w:rsid w:val="005E1393"/>
    <w:rsid w:val="005E13B5"/>
    <w:rsid w:val="005E1411"/>
    <w:rsid w:val="005E153A"/>
    <w:rsid w:val="005E196B"/>
    <w:rsid w:val="005E19B4"/>
    <w:rsid w:val="005E1D98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36F"/>
    <w:rsid w:val="005E35FD"/>
    <w:rsid w:val="005E3712"/>
    <w:rsid w:val="005E383F"/>
    <w:rsid w:val="005E3967"/>
    <w:rsid w:val="005E3A35"/>
    <w:rsid w:val="005E3B77"/>
    <w:rsid w:val="005E3C27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94F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7E8"/>
    <w:rsid w:val="005E59C5"/>
    <w:rsid w:val="005E5DB1"/>
    <w:rsid w:val="005E5E74"/>
    <w:rsid w:val="005E60E3"/>
    <w:rsid w:val="005E66F1"/>
    <w:rsid w:val="005E6752"/>
    <w:rsid w:val="005E6867"/>
    <w:rsid w:val="005E6AFB"/>
    <w:rsid w:val="005E6E34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C30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40E5"/>
    <w:rsid w:val="005F419B"/>
    <w:rsid w:val="005F42A3"/>
    <w:rsid w:val="005F43B8"/>
    <w:rsid w:val="005F4628"/>
    <w:rsid w:val="005F4674"/>
    <w:rsid w:val="005F46D9"/>
    <w:rsid w:val="005F4749"/>
    <w:rsid w:val="005F4758"/>
    <w:rsid w:val="005F47A7"/>
    <w:rsid w:val="005F4950"/>
    <w:rsid w:val="005F4ABA"/>
    <w:rsid w:val="005F4D16"/>
    <w:rsid w:val="005F4DB4"/>
    <w:rsid w:val="005F4E7C"/>
    <w:rsid w:val="005F4EAF"/>
    <w:rsid w:val="005F4EFF"/>
    <w:rsid w:val="005F523F"/>
    <w:rsid w:val="005F5362"/>
    <w:rsid w:val="005F556F"/>
    <w:rsid w:val="005F572D"/>
    <w:rsid w:val="005F57A3"/>
    <w:rsid w:val="005F589B"/>
    <w:rsid w:val="005F5A41"/>
    <w:rsid w:val="005F5C0F"/>
    <w:rsid w:val="005F5C3D"/>
    <w:rsid w:val="005F5D63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3F3"/>
    <w:rsid w:val="005F746B"/>
    <w:rsid w:val="005F7647"/>
    <w:rsid w:val="005F7851"/>
    <w:rsid w:val="005F7901"/>
    <w:rsid w:val="005F7926"/>
    <w:rsid w:val="005F7B1B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B6C"/>
    <w:rsid w:val="00600BE7"/>
    <w:rsid w:val="00600C73"/>
    <w:rsid w:val="00600D07"/>
    <w:rsid w:val="00600F3E"/>
    <w:rsid w:val="00601072"/>
    <w:rsid w:val="0060109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B5D"/>
    <w:rsid w:val="00605D7B"/>
    <w:rsid w:val="00605F0A"/>
    <w:rsid w:val="00606088"/>
    <w:rsid w:val="006066E8"/>
    <w:rsid w:val="006069A7"/>
    <w:rsid w:val="00606E34"/>
    <w:rsid w:val="00606EB9"/>
    <w:rsid w:val="00607216"/>
    <w:rsid w:val="00607263"/>
    <w:rsid w:val="006072F0"/>
    <w:rsid w:val="006074B1"/>
    <w:rsid w:val="00607612"/>
    <w:rsid w:val="00607ADE"/>
    <w:rsid w:val="00607E06"/>
    <w:rsid w:val="00607E68"/>
    <w:rsid w:val="00607FED"/>
    <w:rsid w:val="006100AA"/>
    <w:rsid w:val="006101AC"/>
    <w:rsid w:val="00610224"/>
    <w:rsid w:val="006102C6"/>
    <w:rsid w:val="006103EB"/>
    <w:rsid w:val="006103F0"/>
    <w:rsid w:val="0061077D"/>
    <w:rsid w:val="006109B5"/>
    <w:rsid w:val="00610A0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158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FED"/>
    <w:rsid w:val="00615001"/>
    <w:rsid w:val="00615178"/>
    <w:rsid w:val="006151DD"/>
    <w:rsid w:val="0061524B"/>
    <w:rsid w:val="0061546B"/>
    <w:rsid w:val="0061563F"/>
    <w:rsid w:val="0061565F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264"/>
    <w:rsid w:val="006175CF"/>
    <w:rsid w:val="00617653"/>
    <w:rsid w:val="006177B5"/>
    <w:rsid w:val="00617860"/>
    <w:rsid w:val="00617B93"/>
    <w:rsid w:val="00617C45"/>
    <w:rsid w:val="00617D0D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7FC"/>
    <w:rsid w:val="00622B4E"/>
    <w:rsid w:val="00622F38"/>
    <w:rsid w:val="00623427"/>
    <w:rsid w:val="00623933"/>
    <w:rsid w:val="00623AEB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9C7"/>
    <w:rsid w:val="00626A9F"/>
    <w:rsid w:val="00626AAE"/>
    <w:rsid w:val="00626C25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27EE6"/>
    <w:rsid w:val="006300D7"/>
    <w:rsid w:val="00630145"/>
    <w:rsid w:val="00630333"/>
    <w:rsid w:val="00630926"/>
    <w:rsid w:val="00630A5B"/>
    <w:rsid w:val="00630B0A"/>
    <w:rsid w:val="00630CE4"/>
    <w:rsid w:val="00630D42"/>
    <w:rsid w:val="00630E46"/>
    <w:rsid w:val="00630E48"/>
    <w:rsid w:val="00630EC6"/>
    <w:rsid w:val="00630FE5"/>
    <w:rsid w:val="00631007"/>
    <w:rsid w:val="00631251"/>
    <w:rsid w:val="0063147C"/>
    <w:rsid w:val="006314FE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0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203"/>
    <w:rsid w:val="00633597"/>
    <w:rsid w:val="00633951"/>
    <w:rsid w:val="00633965"/>
    <w:rsid w:val="00633A3A"/>
    <w:rsid w:val="00633A67"/>
    <w:rsid w:val="00633A93"/>
    <w:rsid w:val="00633AAB"/>
    <w:rsid w:val="00633B5E"/>
    <w:rsid w:val="00633C0A"/>
    <w:rsid w:val="00633EDC"/>
    <w:rsid w:val="0063405E"/>
    <w:rsid w:val="00634123"/>
    <w:rsid w:val="006341AD"/>
    <w:rsid w:val="006342BC"/>
    <w:rsid w:val="006342D8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94B"/>
    <w:rsid w:val="00636A76"/>
    <w:rsid w:val="00636E0B"/>
    <w:rsid w:val="00637026"/>
    <w:rsid w:val="00637130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3037"/>
    <w:rsid w:val="006431D6"/>
    <w:rsid w:val="006431D8"/>
    <w:rsid w:val="006434BE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A38"/>
    <w:rsid w:val="00644D9C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DF2"/>
    <w:rsid w:val="00646FC8"/>
    <w:rsid w:val="0064714A"/>
    <w:rsid w:val="006473D7"/>
    <w:rsid w:val="006477A7"/>
    <w:rsid w:val="0064783C"/>
    <w:rsid w:val="00647A1F"/>
    <w:rsid w:val="00647A8A"/>
    <w:rsid w:val="00647BFA"/>
    <w:rsid w:val="00647CB3"/>
    <w:rsid w:val="00647EA2"/>
    <w:rsid w:val="00650113"/>
    <w:rsid w:val="00650150"/>
    <w:rsid w:val="006505AB"/>
    <w:rsid w:val="006507E3"/>
    <w:rsid w:val="00650853"/>
    <w:rsid w:val="00650854"/>
    <w:rsid w:val="006509D3"/>
    <w:rsid w:val="00650ABA"/>
    <w:rsid w:val="00650C55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6A2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7B0"/>
    <w:rsid w:val="00654AFD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B28"/>
    <w:rsid w:val="00655CC6"/>
    <w:rsid w:val="00655DC0"/>
    <w:rsid w:val="0065616C"/>
    <w:rsid w:val="006561FF"/>
    <w:rsid w:val="00656216"/>
    <w:rsid w:val="00656319"/>
    <w:rsid w:val="0065645E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241"/>
    <w:rsid w:val="0066037E"/>
    <w:rsid w:val="006605DC"/>
    <w:rsid w:val="006607B7"/>
    <w:rsid w:val="00660A93"/>
    <w:rsid w:val="00660ADE"/>
    <w:rsid w:val="00660CAA"/>
    <w:rsid w:val="00660D12"/>
    <w:rsid w:val="00661079"/>
    <w:rsid w:val="00661111"/>
    <w:rsid w:val="006611C3"/>
    <w:rsid w:val="0066124C"/>
    <w:rsid w:val="006612CD"/>
    <w:rsid w:val="00661394"/>
    <w:rsid w:val="0066146F"/>
    <w:rsid w:val="00661636"/>
    <w:rsid w:val="006616A1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FC"/>
    <w:rsid w:val="0066347A"/>
    <w:rsid w:val="006634AA"/>
    <w:rsid w:val="00663512"/>
    <w:rsid w:val="00663549"/>
    <w:rsid w:val="006635DC"/>
    <w:rsid w:val="006636AF"/>
    <w:rsid w:val="00663898"/>
    <w:rsid w:val="00663908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F9"/>
    <w:rsid w:val="00664D3F"/>
    <w:rsid w:val="00665094"/>
    <w:rsid w:val="00665229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C41"/>
    <w:rsid w:val="00665CCE"/>
    <w:rsid w:val="00665E97"/>
    <w:rsid w:val="0066605F"/>
    <w:rsid w:val="006664C2"/>
    <w:rsid w:val="00666552"/>
    <w:rsid w:val="006665A9"/>
    <w:rsid w:val="00666974"/>
    <w:rsid w:val="00666AB3"/>
    <w:rsid w:val="00666DFA"/>
    <w:rsid w:val="00666E4E"/>
    <w:rsid w:val="00666FE2"/>
    <w:rsid w:val="00667018"/>
    <w:rsid w:val="006671A7"/>
    <w:rsid w:val="00667224"/>
    <w:rsid w:val="006672FC"/>
    <w:rsid w:val="00667378"/>
    <w:rsid w:val="0066745C"/>
    <w:rsid w:val="006675E0"/>
    <w:rsid w:val="006675F5"/>
    <w:rsid w:val="0066778A"/>
    <w:rsid w:val="00667876"/>
    <w:rsid w:val="00667881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272"/>
    <w:rsid w:val="0067129F"/>
    <w:rsid w:val="006713F6"/>
    <w:rsid w:val="006717E9"/>
    <w:rsid w:val="0067185E"/>
    <w:rsid w:val="006719C5"/>
    <w:rsid w:val="00671B4F"/>
    <w:rsid w:val="00671D82"/>
    <w:rsid w:val="00671DCB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BBF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F88"/>
    <w:rsid w:val="006754D4"/>
    <w:rsid w:val="00675561"/>
    <w:rsid w:val="00675652"/>
    <w:rsid w:val="00675731"/>
    <w:rsid w:val="0067583A"/>
    <w:rsid w:val="00675861"/>
    <w:rsid w:val="006758DE"/>
    <w:rsid w:val="006758E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725"/>
    <w:rsid w:val="0067789D"/>
    <w:rsid w:val="00677B1F"/>
    <w:rsid w:val="00677C17"/>
    <w:rsid w:val="00677EB7"/>
    <w:rsid w:val="00677F64"/>
    <w:rsid w:val="0068008A"/>
    <w:rsid w:val="0068013A"/>
    <w:rsid w:val="00680143"/>
    <w:rsid w:val="006802AA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8"/>
    <w:rsid w:val="0068445E"/>
    <w:rsid w:val="006845C9"/>
    <w:rsid w:val="0068483F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476"/>
    <w:rsid w:val="006905F3"/>
    <w:rsid w:val="0069064A"/>
    <w:rsid w:val="00690806"/>
    <w:rsid w:val="006908B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5A2"/>
    <w:rsid w:val="0069169A"/>
    <w:rsid w:val="006916AD"/>
    <w:rsid w:val="006918DD"/>
    <w:rsid w:val="00691960"/>
    <w:rsid w:val="006919C5"/>
    <w:rsid w:val="00691BE2"/>
    <w:rsid w:val="00691C40"/>
    <w:rsid w:val="00691D2E"/>
    <w:rsid w:val="006920DA"/>
    <w:rsid w:val="0069254A"/>
    <w:rsid w:val="006925FB"/>
    <w:rsid w:val="00692799"/>
    <w:rsid w:val="006927F0"/>
    <w:rsid w:val="00692A0D"/>
    <w:rsid w:val="00692B11"/>
    <w:rsid w:val="00692BDC"/>
    <w:rsid w:val="00692DF2"/>
    <w:rsid w:val="00692EAB"/>
    <w:rsid w:val="00693077"/>
    <w:rsid w:val="00693208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1CB"/>
    <w:rsid w:val="00694293"/>
    <w:rsid w:val="006942BE"/>
    <w:rsid w:val="006942ED"/>
    <w:rsid w:val="00694460"/>
    <w:rsid w:val="0069447C"/>
    <w:rsid w:val="00694514"/>
    <w:rsid w:val="006945AA"/>
    <w:rsid w:val="006946B2"/>
    <w:rsid w:val="0069474B"/>
    <w:rsid w:val="006949AD"/>
    <w:rsid w:val="00694B5D"/>
    <w:rsid w:val="00694B86"/>
    <w:rsid w:val="00694E1F"/>
    <w:rsid w:val="00694F17"/>
    <w:rsid w:val="00694FFC"/>
    <w:rsid w:val="0069509C"/>
    <w:rsid w:val="0069531D"/>
    <w:rsid w:val="00695418"/>
    <w:rsid w:val="00695447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EF"/>
    <w:rsid w:val="0069693C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124"/>
    <w:rsid w:val="0069726D"/>
    <w:rsid w:val="0069734D"/>
    <w:rsid w:val="0069741F"/>
    <w:rsid w:val="0069755C"/>
    <w:rsid w:val="006976C7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458"/>
    <w:rsid w:val="006A44BE"/>
    <w:rsid w:val="006A44F6"/>
    <w:rsid w:val="006A46CF"/>
    <w:rsid w:val="006A483C"/>
    <w:rsid w:val="006A49B5"/>
    <w:rsid w:val="006A4E28"/>
    <w:rsid w:val="006A4FF3"/>
    <w:rsid w:val="006A520E"/>
    <w:rsid w:val="006A536B"/>
    <w:rsid w:val="006A542B"/>
    <w:rsid w:val="006A54F1"/>
    <w:rsid w:val="006A56F9"/>
    <w:rsid w:val="006A5802"/>
    <w:rsid w:val="006A5A45"/>
    <w:rsid w:val="006A5CA3"/>
    <w:rsid w:val="006A5D5C"/>
    <w:rsid w:val="006A5E26"/>
    <w:rsid w:val="006A5E76"/>
    <w:rsid w:val="006A5FC6"/>
    <w:rsid w:val="006A6215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792"/>
    <w:rsid w:val="006A7CB3"/>
    <w:rsid w:val="006A7CF8"/>
    <w:rsid w:val="006A7D41"/>
    <w:rsid w:val="006A7E5F"/>
    <w:rsid w:val="006A7F5C"/>
    <w:rsid w:val="006A7F6C"/>
    <w:rsid w:val="006A7FC8"/>
    <w:rsid w:val="006B01B1"/>
    <w:rsid w:val="006B01BB"/>
    <w:rsid w:val="006B0205"/>
    <w:rsid w:val="006B02D5"/>
    <w:rsid w:val="006B0489"/>
    <w:rsid w:val="006B05F5"/>
    <w:rsid w:val="006B06E6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2FD4"/>
    <w:rsid w:val="006B3174"/>
    <w:rsid w:val="006B3178"/>
    <w:rsid w:val="006B325C"/>
    <w:rsid w:val="006B32A7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3E9"/>
    <w:rsid w:val="006B463F"/>
    <w:rsid w:val="006B4730"/>
    <w:rsid w:val="006B4782"/>
    <w:rsid w:val="006B47FE"/>
    <w:rsid w:val="006B480F"/>
    <w:rsid w:val="006B486E"/>
    <w:rsid w:val="006B494C"/>
    <w:rsid w:val="006B4D92"/>
    <w:rsid w:val="006B4F79"/>
    <w:rsid w:val="006B5080"/>
    <w:rsid w:val="006B50B8"/>
    <w:rsid w:val="006B5111"/>
    <w:rsid w:val="006B5269"/>
    <w:rsid w:val="006B52F8"/>
    <w:rsid w:val="006B5328"/>
    <w:rsid w:val="006B5AED"/>
    <w:rsid w:val="006B5EF1"/>
    <w:rsid w:val="006B61E8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396"/>
    <w:rsid w:val="006B74A4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3B2"/>
    <w:rsid w:val="006C081E"/>
    <w:rsid w:val="006C09DD"/>
    <w:rsid w:val="006C0B26"/>
    <w:rsid w:val="006C0B9B"/>
    <w:rsid w:val="006C0C5A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604"/>
    <w:rsid w:val="006C2866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1F8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69"/>
    <w:rsid w:val="006C4E89"/>
    <w:rsid w:val="006C4EE3"/>
    <w:rsid w:val="006C4F49"/>
    <w:rsid w:val="006C4FD3"/>
    <w:rsid w:val="006C5001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B35"/>
    <w:rsid w:val="006C6C13"/>
    <w:rsid w:val="006C6CE4"/>
    <w:rsid w:val="006C6E92"/>
    <w:rsid w:val="006C6FD4"/>
    <w:rsid w:val="006C6FF6"/>
    <w:rsid w:val="006C7093"/>
    <w:rsid w:val="006C70A6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67"/>
    <w:rsid w:val="006D0CD3"/>
    <w:rsid w:val="006D0D14"/>
    <w:rsid w:val="006D11D5"/>
    <w:rsid w:val="006D1329"/>
    <w:rsid w:val="006D137D"/>
    <w:rsid w:val="006D142B"/>
    <w:rsid w:val="006D15D6"/>
    <w:rsid w:val="006D173B"/>
    <w:rsid w:val="006D1859"/>
    <w:rsid w:val="006D18FD"/>
    <w:rsid w:val="006D196F"/>
    <w:rsid w:val="006D1A23"/>
    <w:rsid w:val="006D1AFB"/>
    <w:rsid w:val="006D1D83"/>
    <w:rsid w:val="006D1D9A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3E"/>
    <w:rsid w:val="006D375B"/>
    <w:rsid w:val="006D3A60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3DE"/>
    <w:rsid w:val="006D4575"/>
    <w:rsid w:val="006D492A"/>
    <w:rsid w:val="006D493C"/>
    <w:rsid w:val="006D4AC6"/>
    <w:rsid w:val="006D5247"/>
    <w:rsid w:val="006D528B"/>
    <w:rsid w:val="006D5312"/>
    <w:rsid w:val="006D5457"/>
    <w:rsid w:val="006D5522"/>
    <w:rsid w:val="006D55BB"/>
    <w:rsid w:val="006D5692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DC4"/>
    <w:rsid w:val="006D7EC0"/>
    <w:rsid w:val="006D7EC6"/>
    <w:rsid w:val="006E0007"/>
    <w:rsid w:val="006E00C6"/>
    <w:rsid w:val="006E0177"/>
    <w:rsid w:val="006E0254"/>
    <w:rsid w:val="006E0384"/>
    <w:rsid w:val="006E0566"/>
    <w:rsid w:val="006E0B09"/>
    <w:rsid w:val="006E0B16"/>
    <w:rsid w:val="006E0BDD"/>
    <w:rsid w:val="006E1135"/>
    <w:rsid w:val="006E1469"/>
    <w:rsid w:val="006E16DF"/>
    <w:rsid w:val="006E176F"/>
    <w:rsid w:val="006E19FA"/>
    <w:rsid w:val="006E1C34"/>
    <w:rsid w:val="006E1E45"/>
    <w:rsid w:val="006E1F03"/>
    <w:rsid w:val="006E20D4"/>
    <w:rsid w:val="006E2110"/>
    <w:rsid w:val="006E22C6"/>
    <w:rsid w:val="006E22CC"/>
    <w:rsid w:val="006E22D3"/>
    <w:rsid w:val="006E2506"/>
    <w:rsid w:val="006E2A8F"/>
    <w:rsid w:val="006E2ADA"/>
    <w:rsid w:val="006E2B6C"/>
    <w:rsid w:val="006E2C5B"/>
    <w:rsid w:val="006E2D68"/>
    <w:rsid w:val="006E2E24"/>
    <w:rsid w:val="006E2E75"/>
    <w:rsid w:val="006E2E90"/>
    <w:rsid w:val="006E2FAB"/>
    <w:rsid w:val="006E326D"/>
    <w:rsid w:val="006E355A"/>
    <w:rsid w:val="006E363E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DE0"/>
    <w:rsid w:val="006E5E2D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26"/>
    <w:rsid w:val="006E7969"/>
    <w:rsid w:val="006E7D65"/>
    <w:rsid w:val="006E7DBD"/>
    <w:rsid w:val="006E7E49"/>
    <w:rsid w:val="006E7E8E"/>
    <w:rsid w:val="006E7F06"/>
    <w:rsid w:val="006E7F71"/>
    <w:rsid w:val="006F0135"/>
    <w:rsid w:val="006F018E"/>
    <w:rsid w:val="006F0209"/>
    <w:rsid w:val="006F02A1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14"/>
    <w:rsid w:val="006F129C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347"/>
    <w:rsid w:val="006F23AF"/>
    <w:rsid w:val="006F272B"/>
    <w:rsid w:val="006F2874"/>
    <w:rsid w:val="006F291E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B47"/>
    <w:rsid w:val="006F3C66"/>
    <w:rsid w:val="006F3C8E"/>
    <w:rsid w:val="006F3D84"/>
    <w:rsid w:val="006F3FEC"/>
    <w:rsid w:val="006F4189"/>
    <w:rsid w:val="006F456F"/>
    <w:rsid w:val="006F468E"/>
    <w:rsid w:val="006F4ABC"/>
    <w:rsid w:val="006F4BE8"/>
    <w:rsid w:val="006F4D9F"/>
    <w:rsid w:val="006F4DD5"/>
    <w:rsid w:val="006F5049"/>
    <w:rsid w:val="006F506B"/>
    <w:rsid w:val="006F5402"/>
    <w:rsid w:val="006F557B"/>
    <w:rsid w:val="006F5674"/>
    <w:rsid w:val="006F56E6"/>
    <w:rsid w:val="006F5B16"/>
    <w:rsid w:val="006F5B41"/>
    <w:rsid w:val="006F5CCC"/>
    <w:rsid w:val="006F5D89"/>
    <w:rsid w:val="006F6182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E42"/>
    <w:rsid w:val="006F7EBA"/>
    <w:rsid w:val="00700042"/>
    <w:rsid w:val="0070013F"/>
    <w:rsid w:val="0070023A"/>
    <w:rsid w:val="0070053E"/>
    <w:rsid w:val="0070063F"/>
    <w:rsid w:val="007006AC"/>
    <w:rsid w:val="007007B6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8A6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BD"/>
    <w:rsid w:val="007039B3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7F5"/>
    <w:rsid w:val="00704873"/>
    <w:rsid w:val="00704C04"/>
    <w:rsid w:val="00704C0E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7264"/>
    <w:rsid w:val="0070743B"/>
    <w:rsid w:val="00707676"/>
    <w:rsid w:val="00707677"/>
    <w:rsid w:val="007078C5"/>
    <w:rsid w:val="0070790F"/>
    <w:rsid w:val="007079CC"/>
    <w:rsid w:val="00707B75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9F7"/>
    <w:rsid w:val="00710A20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1F"/>
    <w:rsid w:val="00711888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C54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ACF"/>
    <w:rsid w:val="00713B09"/>
    <w:rsid w:val="00713EEA"/>
    <w:rsid w:val="00714014"/>
    <w:rsid w:val="00714065"/>
    <w:rsid w:val="00714088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C1B"/>
    <w:rsid w:val="00714D6A"/>
    <w:rsid w:val="00714F99"/>
    <w:rsid w:val="00715121"/>
    <w:rsid w:val="00715357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7F"/>
    <w:rsid w:val="007165C5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36E"/>
    <w:rsid w:val="00720509"/>
    <w:rsid w:val="00720658"/>
    <w:rsid w:val="00720759"/>
    <w:rsid w:val="007209BF"/>
    <w:rsid w:val="007209EB"/>
    <w:rsid w:val="00720B76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140"/>
    <w:rsid w:val="00722197"/>
    <w:rsid w:val="00722260"/>
    <w:rsid w:val="00722523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51B"/>
    <w:rsid w:val="0072555D"/>
    <w:rsid w:val="00725591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D9"/>
    <w:rsid w:val="00726102"/>
    <w:rsid w:val="00726179"/>
    <w:rsid w:val="00726281"/>
    <w:rsid w:val="007262C2"/>
    <w:rsid w:val="00726334"/>
    <w:rsid w:val="0072650B"/>
    <w:rsid w:val="00726537"/>
    <w:rsid w:val="007265E9"/>
    <w:rsid w:val="0072665F"/>
    <w:rsid w:val="007269F5"/>
    <w:rsid w:val="007269F6"/>
    <w:rsid w:val="00726D9A"/>
    <w:rsid w:val="00727310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57B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3F3"/>
    <w:rsid w:val="00732463"/>
    <w:rsid w:val="007325D3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858"/>
    <w:rsid w:val="00733A80"/>
    <w:rsid w:val="00733B28"/>
    <w:rsid w:val="00733CEB"/>
    <w:rsid w:val="00733D40"/>
    <w:rsid w:val="00733E92"/>
    <w:rsid w:val="00733FF9"/>
    <w:rsid w:val="00734024"/>
    <w:rsid w:val="00734341"/>
    <w:rsid w:val="0073434F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13C"/>
    <w:rsid w:val="00735251"/>
    <w:rsid w:val="0073532A"/>
    <w:rsid w:val="007354A1"/>
    <w:rsid w:val="00735537"/>
    <w:rsid w:val="00735555"/>
    <w:rsid w:val="007358A0"/>
    <w:rsid w:val="00735A2B"/>
    <w:rsid w:val="00735B13"/>
    <w:rsid w:val="00735D88"/>
    <w:rsid w:val="00735E89"/>
    <w:rsid w:val="00735F09"/>
    <w:rsid w:val="00735F6E"/>
    <w:rsid w:val="0073622B"/>
    <w:rsid w:val="00736356"/>
    <w:rsid w:val="00736359"/>
    <w:rsid w:val="0073637C"/>
    <w:rsid w:val="007365C4"/>
    <w:rsid w:val="00736794"/>
    <w:rsid w:val="00736886"/>
    <w:rsid w:val="00736A35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4B"/>
    <w:rsid w:val="00737E5D"/>
    <w:rsid w:val="00737FE9"/>
    <w:rsid w:val="00740019"/>
    <w:rsid w:val="007401DF"/>
    <w:rsid w:val="00740345"/>
    <w:rsid w:val="00740351"/>
    <w:rsid w:val="00740410"/>
    <w:rsid w:val="0074052A"/>
    <w:rsid w:val="00740618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4F8"/>
    <w:rsid w:val="007415B6"/>
    <w:rsid w:val="00741694"/>
    <w:rsid w:val="00741724"/>
    <w:rsid w:val="0074188B"/>
    <w:rsid w:val="00741992"/>
    <w:rsid w:val="00741A56"/>
    <w:rsid w:val="00741DDD"/>
    <w:rsid w:val="00742036"/>
    <w:rsid w:val="007420C9"/>
    <w:rsid w:val="007424DB"/>
    <w:rsid w:val="00742695"/>
    <w:rsid w:val="00742A51"/>
    <w:rsid w:val="00742A8D"/>
    <w:rsid w:val="00742D29"/>
    <w:rsid w:val="00742DBC"/>
    <w:rsid w:val="00742E6F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E07"/>
    <w:rsid w:val="00746EE4"/>
    <w:rsid w:val="00747122"/>
    <w:rsid w:val="00747222"/>
    <w:rsid w:val="0074725D"/>
    <w:rsid w:val="00747312"/>
    <w:rsid w:val="00747446"/>
    <w:rsid w:val="00747605"/>
    <w:rsid w:val="00747A2D"/>
    <w:rsid w:val="00747A78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606"/>
    <w:rsid w:val="007509F9"/>
    <w:rsid w:val="00750BF8"/>
    <w:rsid w:val="00750C63"/>
    <w:rsid w:val="00750D79"/>
    <w:rsid w:val="00750D87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76"/>
    <w:rsid w:val="007520E8"/>
    <w:rsid w:val="007522C4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57B"/>
    <w:rsid w:val="00753890"/>
    <w:rsid w:val="00753A1C"/>
    <w:rsid w:val="00753A77"/>
    <w:rsid w:val="00753F01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AA5"/>
    <w:rsid w:val="00754D64"/>
    <w:rsid w:val="00754FCC"/>
    <w:rsid w:val="007550EA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2E9"/>
    <w:rsid w:val="007574D2"/>
    <w:rsid w:val="007575A7"/>
    <w:rsid w:val="0075768E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85"/>
    <w:rsid w:val="00760A0E"/>
    <w:rsid w:val="00760A3A"/>
    <w:rsid w:val="00760AFE"/>
    <w:rsid w:val="00760D79"/>
    <w:rsid w:val="00760E22"/>
    <w:rsid w:val="0076116A"/>
    <w:rsid w:val="007611E8"/>
    <w:rsid w:val="00761209"/>
    <w:rsid w:val="007613AF"/>
    <w:rsid w:val="00761694"/>
    <w:rsid w:val="007619FB"/>
    <w:rsid w:val="00761A2A"/>
    <w:rsid w:val="00761A37"/>
    <w:rsid w:val="00761A6A"/>
    <w:rsid w:val="00761AA7"/>
    <w:rsid w:val="00761D2F"/>
    <w:rsid w:val="00761D46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433"/>
    <w:rsid w:val="007647C9"/>
    <w:rsid w:val="007648CE"/>
    <w:rsid w:val="00764D87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D2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457"/>
    <w:rsid w:val="00770591"/>
    <w:rsid w:val="0077091A"/>
    <w:rsid w:val="00770948"/>
    <w:rsid w:val="00770A1A"/>
    <w:rsid w:val="00770C5E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BB"/>
    <w:rsid w:val="00777492"/>
    <w:rsid w:val="00777519"/>
    <w:rsid w:val="00777567"/>
    <w:rsid w:val="007775DE"/>
    <w:rsid w:val="00777689"/>
    <w:rsid w:val="00777732"/>
    <w:rsid w:val="0077780C"/>
    <w:rsid w:val="00777815"/>
    <w:rsid w:val="007778DD"/>
    <w:rsid w:val="00777B46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58"/>
    <w:rsid w:val="00780A60"/>
    <w:rsid w:val="00780AE9"/>
    <w:rsid w:val="00780AF4"/>
    <w:rsid w:val="00780CA4"/>
    <w:rsid w:val="00780D81"/>
    <w:rsid w:val="00780F3D"/>
    <w:rsid w:val="00781038"/>
    <w:rsid w:val="0078103F"/>
    <w:rsid w:val="007811D6"/>
    <w:rsid w:val="00781212"/>
    <w:rsid w:val="00781243"/>
    <w:rsid w:val="007813E9"/>
    <w:rsid w:val="0078146E"/>
    <w:rsid w:val="0078165E"/>
    <w:rsid w:val="007816FD"/>
    <w:rsid w:val="007817BF"/>
    <w:rsid w:val="0078191D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337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60"/>
    <w:rsid w:val="00785678"/>
    <w:rsid w:val="0078569F"/>
    <w:rsid w:val="007859E1"/>
    <w:rsid w:val="00785A5D"/>
    <w:rsid w:val="00785BB7"/>
    <w:rsid w:val="00785BDC"/>
    <w:rsid w:val="00785C82"/>
    <w:rsid w:val="00786185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C0"/>
    <w:rsid w:val="00786BC2"/>
    <w:rsid w:val="00786CE3"/>
    <w:rsid w:val="00786E4C"/>
    <w:rsid w:val="00786F80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FF1"/>
    <w:rsid w:val="00790042"/>
    <w:rsid w:val="007900F9"/>
    <w:rsid w:val="00790189"/>
    <w:rsid w:val="0079018D"/>
    <w:rsid w:val="00790197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0E32"/>
    <w:rsid w:val="00790F85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1E84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21E"/>
    <w:rsid w:val="00794222"/>
    <w:rsid w:val="007942A8"/>
    <w:rsid w:val="007944FE"/>
    <w:rsid w:val="007945B0"/>
    <w:rsid w:val="00794639"/>
    <w:rsid w:val="007947FB"/>
    <w:rsid w:val="007949E4"/>
    <w:rsid w:val="00794C6B"/>
    <w:rsid w:val="00794CA9"/>
    <w:rsid w:val="00794DFE"/>
    <w:rsid w:val="00794EC4"/>
    <w:rsid w:val="00794F7D"/>
    <w:rsid w:val="007952E0"/>
    <w:rsid w:val="00795384"/>
    <w:rsid w:val="007954AC"/>
    <w:rsid w:val="00795767"/>
    <w:rsid w:val="007957A8"/>
    <w:rsid w:val="00795804"/>
    <w:rsid w:val="00795809"/>
    <w:rsid w:val="00795882"/>
    <w:rsid w:val="00795ACF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845"/>
    <w:rsid w:val="00796973"/>
    <w:rsid w:val="00796B15"/>
    <w:rsid w:val="00796BB9"/>
    <w:rsid w:val="00796C29"/>
    <w:rsid w:val="00796E10"/>
    <w:rsid w:val="00797152"/>
    <w:rsid w:val="00797174"/>
    <w:rsid w:val="007971F5"/>
    <w:rsid w:val="007973B0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2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23C"/>
    <w:rsid w:val="007A4336"/>
    <w:rsid w:val="007A4338"/>
    <w:rsid w:val="007A433F"/>
    <w:rsid w:val="007A44AD"/>
    <w:rsid w:val="007A452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BF5"/>
    <w:rsid w:val="007A5C5E"/>
    <w:rsid w:val="007A5C80"/>
    <w:rsid w:val="007A5F87"/>
    <w:rsid w:val="007A6053"/>
    <w:rsid w:val="007A618D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73"/>
    <w:rsid w:val="007A6D11"/>
    <w:rsid w:val="007A6E8D"/>
    <w:rsid w:val="007A6F70"/>
    <w:rsid w:val="007A6F98"/>
    <w:rsid w:val="007A707F"/>
    <w:rsid w:val="007A7165"/>
    <w:rsid w:val="007A7228"/>
    <w:rsid w:val="007A7440"/>
    <w:rsid w:val="007A74D9"/>
    <w:rsid w:val="007A74F7"/>
    <w:rsid w:val="007A75A3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495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40"/>
    <w:rsid w:val="007B38A8"/>
    <w:rsid w:val="007B397A"/>
    <w:rsid w:val="007B3AD5"/>
    <w:rsid w:val="007B3C8C"/>
    <w:rsid w:val="007B3D2F"/>
    <w:rsid w:val="007B41A9"/>
    <w:rsid w:val="007B4452"/>
    <w:rsid w:val="007B447C"/>
    <w:rsid w:val="007B448A"/>
    <w:rsid w:val="007B44DC"/>
    <w:rsid w:val="007B4543"/>
    <w:rsid w:val="007B4638"/>
    <w:rsid w:val="007B465C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167"/>
    <w:rsid w:val="007B61D4"/>
    <w:rsid w:val="007B630D"/>
    <w:rsid w:val="007B632A"/>
    <w:rsid w:val="007B64CA"/>
    <w:rsid w:val="007B664B"/>
    <w:rsid w:val="007B68D3"/>
    <w:rsid w:val="007B69F8"/>
    <w:rsid w:val="007B6B13"/>
    <w:rsid w:val="007B6C12"/>
    <w:rsid w:val="007B6EF2"/>
    <w:rsid w:val="007B71D1"/>
    <w:rsid w:val="007B73FF"/>
    <w:rsid w:val="007B7577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09C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0E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B6"/>
    <w:rsid w:val="007C5FC0"/>
    <w:rsid w:val="007C5FF0"/>
    <w:rsid w:val="007C6095"/>
    <w:rsid w:val="007C60C7"/>
    <w:rsid w:val="007C60D7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C5"/>
    <w:rsid w:val="007D098C"/>
    <w:rsid w:val="007D0A44"/>
    <w:rsid w:val="007D0CD2"/>
    <w:rsid w:val="007D0DD2"/>
    <w:rsid w:val="007D104F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1FC3"/>
    <w:rsid w:val="007D214A"/>
    <w:rsid w:val="007D2181"/>
    <w:rsid w:val="007D2568"/>
    <w:rsid w:val="007D262C"/>
    <w:rsid w:val="007D26A8"/>
    <w:rsid w:val="007D27D4"/>
    <w:rsid w:val="007D29EF"/>
    <w:rsid w:val="007D2A1D"/>
    <w:rsid w:val="007D2B6C"/>
    <w:rsid w:val="007D2C2B"/>
    <w:rsid w:val="007D2E8D"/>
    <w:rsid w:val="007D319B"/>
    <w:rsid w:val="007D32D9"/>
    <w:rsid w:val="007D343B"/>
    <w:rsid w:val="007D3446"/>
    <w:rsid w:val="007D3556"/>
    <w:rsid w:val="007D357E"/>
    <w:rsid w:val="007D35F0"/>
    <w:rsid w:val="007D3667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33B"/>
    <w:rsid w:val="007D43B9"/>
    <w:rsid w:val="007D4410"/>
    <w:rsid w:val="007D4580"/>
    <w:rsid w:val="007D478D"/>
    <w:rsid w:val="007D4838"/>
    <w:rsid w:val="007D4956"/>
    <w:rsid w:val="007D49B7"/>
    <w:rsid w:val="007D4A05"/>
    <w:rsid w:val="007D4BB7"/>
    <w:rsid w:val="007D4D5B"/>
    <w:rsid w:val="007D4E4D"/>
    <w:rsid w:val="007D4FBF"/>
    <w:rsid w:val="007D4FDB"/>
    <w:rsid w:val="007D4FF2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600B"/>
    <w:rsid w:val="007D614A"/>
    <w:rsid w:val="007D6217"/>
    <w:rsid w:val="007D6310"/>
    <w:rsid w:val="007D647C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FD"/>
    <w:rsid w:val="007D75BC"/>
    <w:rsid w:val="007D7602"/>
    <w:rsid w:val="007D770F"/>
    <w:rsid w:val="007D771C"/>
    <w:rsid w:val="007D7B7E"/>
    <w:rsid w:val="007D7E07"/>
    <w:rsid w:val="007D7E8E"/>
    <w:rsid w:val="007E00D1"/>
    <w:rsid w:val="007E00D7"/>
    <w:rsid w:val="007E0162"/>
    <w:rsid w:val="007E04C9"/>
    <w:rsid w:val="007E04DA"/>
    <w:rsid w:val="007E05CC"/>
    <w:rsid w:val="007E0979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237"/>
    <w:rsid w:val="007E1479"/>
    <w:rsid w:val="007E150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B64"/>
    <w:rsid w:val="007E2B9D"/>
    <w:rsid w:val="007E2CDC"/>
    <w:rsid w:val="007E2F38"/>
    <w:rsid w:val="007E302B"/>
    <w:rsid w:val="007E3182"/>
    <w:rsid w:val="007E33BB"/>
    <w:rsid w:val="007E36F8"/>
    <w:rsid w:val="007E3745"/>
    <w:rsid w:val="007E3852"/>
    <w:rsid w:val="007E38AA"/>
    <w:rsid w:val="007E38EB"/>
    <w:rsid w:val="007E3910"/>
    <w:rsid w:val="007E3A43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D55"/>
    <w:rsid w:val="007E4D6F"/>
    <w:rsid w:val="007E4E76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71C7"/>
    <w:rsid w:val="007E71D7"/>
    <w:rsid w:val="007E727D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AEC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68B"/>
    <w:rsid w:val="007F16FE"/>
    <w:rsid w:val="007F18C0"/>
    <w:rsid w:val="007F1A3B"/>
    <w:rsid w:val="007F1D07"/>
    <w:rsid w:val="007F20F3"/>
    <w:rsid w:val="007F213D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D4"/>
    <w:rsid w:val="007F2FBA"/>
    <w:rsid w:val="007F3035"/>
    <w:rsid w:val="007F31C1"/>
    <w:rsid w:val="007F3316"/>
    <w:rsid w:val="007F340F"/>
    <w:rsid w:val="007F3649"/>
    <w:rsid w:val="007F365C"/>
    <w:rsid w:val="007F36AA"/>
    <w:rsid w:val="007F3917"/>
    <w:rsid w:val="007F3960"/>
    <w:rsid w:val="007F39C1"/>
    <w:rsid w:val="007F3D84"/>
    <w:rsid w:val="007F3D9F"/>
    <w:rsid w:val="007F3F17"/>
    <w:rsid w:val="007F3FB0"/>
    <w:rsid w:val="007F4058"/>
    <w:rsid w:val="007F4121"/>
    <w:rsid w:val="007F4388"/>
    <w:rsid w:val="007F43A9"/>
    <w:rsid w:val="007F4475"/>
    <w:rsid w:val="007F468E"/>
    <w:rsid w:val="007F4D13"/>
    <w:rsid w:val="007F4E7E"/>
    <w:rsid w:val="007F4EA2"/>
    <w:rsid w:val="007F4F45"/>
    <w:rsid w:val="007F5162"/>
    <w:rsid w:val="007F51FF"/>
    <w:rsid w:val="007F523D"/>
    <w:rsid w:val="007F52A2"/>
    <w:rsid w:val="007F5303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9A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D5F"/>
    <w:rsid w:val="008010E8"/>
    <w:rsid w:val="008013B8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DFB"/>
    <w:rsid w:val="00802FDA"/>
    <w:rsid w:val="00803094"/>
    <w:rsid w:val="00803118"/>
    <w:rsid w:val="00803160"/>
    <w:rsid w:val="00803198"/>
    <w:rsid w:val="008034E2"/>
    <w:rsid w:val="0080366C"/>
    <w:rsid w:val="00803687"/>
    <w:rsid w:val="008038B8"/>
    <w:rsid w:val="0080394D"/>
    <w:rsid w:val="00803A02"/>
    <w:rsid w:val="00803A3A"/>
    <w:rsid w:val="00803B19"/>
    <w:rsid w:val="00803CEE"/>
    <w:rsid w:val="00803DDC"/>
    <w:rsid w:val="00803E2E"/>
    <w:rsid w:val="00803FD6"/>
    <w:rsid w:val="0080414B"/>
    <w:rsid w:val="008041E1"/>
    <w:rsid w:val="008041E2"/>
    <w:rsid w:val="008044EE"/>
    <w:rsid w:val="0080453D"/>
    <w:rsid w:val="0080463B"/>
    <w:rsid w:val="0080476A"/>
    <w:rsid w:val="00804867"/>
    <w:rsid w:val="008048C7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1EC7"/>
    <w:rsid w:val="00812027"/>
    <w:rsid w:val="00812192"/>
    <w:rsid w:val="008122EF"/>
    <w:rsid w:val="008123D5"/>
    <w:rsid w:val="008124FE"/>
    <w:rsid w:val="008126FE"/>
    <w:rsid w:val="00812727"/>
    <w:rsid w:val="008127B0"/>
    <w:rsid w:val="00812828"/>
    <w:rsid w:val="00812829"/>
    <w:rsid w:val="00812BA1"/>
    <w:rsid w:val="00812D9B"/>
    <w:rsid w:val="00812FE3"/>
    <w:rsid w:val="008130AE"/>
    <w:rsid w:val="0081310C"/>
    <w:rsid w:val="00813549"/>
    <w:rsid w:val="0081385A"/>
    <w:rsid w:val="00813CE0"/>
    <w:rsid w:val="00813DB0"/>
    <w:rsid w:val="00813E05"/>
    <w:rsid w:val="00813E22"/>
    <w:rsid w:val="00814072"/>
    <w:rsid w:val="0081409A"/>
    <w:rsid w:val="00814153"/>
    <w:rsid w:val="008142CD"/>
    <w:rsid w:val="00814333"/>
    <w:rsid w:val="0081433F"/>
    <w:rsid w:val="00814500"/>
    <w:rsid w:val="008145FC"/>
    <w:rsid w:val="0081465D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FA0"/>
    <w:rsid w:val="00823085"/>
    <w:rsid w:val="008230CC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C88"/>
    <w:rsid w:val="00823EDE"/>
    <w:rsid w:val="00823F61"/>
    <w:rsid w:val="0082404C"/>
    <w:rsid w:val="0082445F"/>
    <w:rsid w:val="00824489"/>
    <w:rsid w:val="0082449E"/>
    <w:rsid w:val="008246E9"/>
    <w:rsid w:val="008247A4"/>
    <w:rsid w:val="008249FF"/>
    <w:rsid w:val="00824C02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1B7"/>
    <w:rsid w:val="00826204"/>
    <w:rsid w:val="0082626B"/>
    <w:rsid w:val="0082628F"/>
    <w:rsid w:val="008262F0"/>
    <w:rsid w:val="008263E0"/>
    <w:rsid w:val="008265D7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109"/>
    <w:rsid w:val="0082711B"/>
    <w:rsid w:val="00827232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E0"/>
    <w:rsid w:val="00830D47"/>
    <w:rsid w:val="008311DF"/>
    <w:rsid w:val="0083134E"/>
    <w:rsid w:val="00831526"/>
    <w:rsid w:val="0083159E"/>
    <w:rsid w:val="008315B2"/>
    <w:rsid w:val="0083179C"/>
    <w:rsid w:val="0083188A"/>
    <w:rsid w:val="00831BFC"/>
    <w:rsid w:val="00831D7E"/>
    <w:rsid w:val="00831EEB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303"/>
    <w:rsid w:val="008333C4"/>
    <w:rsid w:val="008335AB"/>
    <w:rsid w:val="008336F1"/>
    <w:rsid w:val="008339B7"/>
    <w:rsid w:val="00833A2E"/>
    <w:rsid w:val="00833A72"/>
    <w:rsid w:val="00833D94"/>
    <w:rsid w:val="00833DA2"/>
    <w:rsid w:val="00833E5A"/>
    <w:rsid w:val="00833EA1"/>
    <w:rsid w:val="00834100"/>
    <w:rsid w:val="00834162"/>
    <w:rsid w:val="0083417A"/>
    <w:rsid w:val="00834409"/>
    <w:rsid w:val="00834512"/>
    <w:rsid w:val="008347C1"/>
    <w:rsid w:val="008347C9"/>
    <w:rsid w:val="0083486E"/>
    <w:rsid w:val="0083487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5DD"/>
    <w:rsid w:val="00836628"/>
    <w:rsid w:val="008366E4"/>
    <w:rsid w:val="00836869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34F"/>
    <w:rsid w:val="00841494"/>
    <w:rsid w:val="0084152A"/>
    <w:rsid w:val="00841573"/>
    <w:rsid w:val="00841653"/>
    <w:rsid w:val="00841744"/>
    <w:rsid w:val="0084199E"/>
    <w:rsid w:val="008419A1"/>
    <w:rsid w:val="00841A60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2E3"/>
    <w:rsid w:val="0084286E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46"/>
    <w:rsid w:val="00843CD2"/>
    <w:rsid w:val="00843E50"/>
    <w:rsid w:val="00843FB8"/>
    <w:rsid w:val="00844115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501"/>
    <w:rsid w:val="00845591"/>
    <w:rsid w:val="0084562B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E3E"/>
    <w:rsid w:val="00847F69"/>
    <w:rsid w:val="00847F9D"/>
    <w:rsid w:val="00847FD1"/>
    <w:rsid w:val="0085013C"/>
    <w:rsid w:val="008501F8"/>
    <w:rsid w:val="00850236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533"/>
    <w:rsid w:val="00851571"/>
    <w:rsid w:val="00851706"/>
    <w:rsid w:val="008517CA"/>
    <w:rsid w:val="00851B22"/>
    <w:rsid w:val="00851B36"/>
    <w:rsid w:val="00851B9C"/>
    <w:rsid w:val="008520A3"/>
    <w:rsid w:val="008520B0"/>
    <w:rsid w:val="008522C5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4090"/>
    <w:rsid w:val="008540C8"/>
    <w:rsid w:val="00854114"/>
    <w:rsid w:val="00854185"/>
    <w:rsid w:val="0085418C"/>
    <w:rsid w:val="008542AF"/>
    <w:rsid w:val="008543D7"/>
    <w:rsid w:val="0085443A"/>
    <w:rsid w:val="00854668"/>
    <w:rsid w:val="00854871"/>
    <w:rsid w:val="00854983"/>
    <w:rsid w:val="00854A91"/>
    <w:rsid w:val="00854E0E"/>
    <w:rsid w:val="00854ECB"/>
    <w:rsid w:val="00854FD6"/>
    <w:rsid w:val="0085507B"/>
    <w:rsid w:val="0085513B"/>
    <w:rsid w:val="0085529F"/>
    <w:rsid w:val="00855402"/>
    <w:rsid w:val="008556F1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5F5"/>
    <w:rsid w:val="00857686"/>
    <w:rsid w:val="00857B9F"/>
    <w:rsid w:val="00857C34"/>
    <w:rsid w:val="00857C5D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70"/>
    <w:rsid w:val="0086067F"/>
    <w:rsid w:val="00860773"/>
    <w:rsid w:val="00860A99"/>
    <w:rsid w:val="00860BAC"/>
    <w:rsid w:val="00860D78"/>
    <w:rsid w:val="00860D95"/>
    <w:rsid w:val="00860ECB"/>
    <w:rsid w:val="008611A3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B0"/>
    <w:rsid w:val="00862932"/>
    <w:rsid w:val="00862988"/>
    <w:rsid w:val="008629A4"/>
    <w:rsid w:val="00862A4E"/>
    <w:rsid w:val="00862BA2"/>
    <w:rsid w:val="00862C15"/>
    <w:rsid w:val="00862C7F"/>
    <w:rsid w:val="00862DE8"/>
    <w:rsid w:val="00862ECA"/>
    <w:rsid w:val="0086303C"/>
    <w:rsid w:val="00863096"/>
    <w:rsid w:val="0086325B"/>
    <w:rsid w:val="00863479"/>
    <w:rsid w:val="00863550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383"/>
    <w:rsid w:val="00865521"/>
    <w:rsid w:val="00865696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911"/>
    <w:rsid w:val="00871912"/>
    <w:rsid w:val="00871965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AE9"/>
    <w:rsid w:val="00872C7C"/>
    <w:rsid w:val="00872C87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DA"/>
    <w:rsid w:val="0087410B"/>
    <w:rsid w:val="00874119"/>
    <w:rsid w:val="008742CE"/>
    <w:rsid w:val="008743F6"/>
    <w:rsid w:val="00874417"/>
    <w:rsid w:val="0087448A"/>
    <w:rsid w:val="008745F5"/>
    <w:rsid w:val="0087490A"/>
    <w:rsid w:val="0087492F"/>
    <w:rsid w:val="0087495A"/>
    <w:rsid w:val="00874994"/>
    <w:rsid w:val="00874A98"/>
    <w:rsid w:val="00874BA1"/>
    <w:rsid w:val="00874BB2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EF"/>
    <w:rsid w:val="00875F79"/>
    <w:rsid w:val="00875F8B"/>
    <w:rsid w:val="00875FBD"/>
    <w:rsid w:val="008761BA"/>
    <w:rsid w:val="00876372"/>
    <w:rsid w:val="00876400"/>
    <w:rsid w:val="00876427"/>
    <w:rsid w:val="0087664E"/>
    <w:rsid w:val="008766B3"/>
    <w:rsid w:val="00876A95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DD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63A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788"/>
    <w:rsid w:val="00881842"/>
    <w:rsid w:val="008819E3"/>
    <w:rsid w:val="00881BC9"/>
    <w:rsid w:val="00881D35"/>
    <w:rsid w:val="00881E52"/>
    <w:rsid w:val="00881F28"/>
    <w:rsid w:val="008821CA"/>
    <w:rsid w:val="00882269"/>
    <w:rsid w:val="00882530"/>
    <w:rsid w:val="00882611"/>
    <w:rsid w:val="00882786"/>
    <w:rsid w:val="008827A3"/>
    <w:rsid w:val="008827AE"/>
    <w:rsid w:val="008829DC"/>
    <w:rsid w:val="00882B1D"/>
    <w:rsid w:val="00882B85"/>
    <w:rsid w:val="00882BB1"/>
    <w:rsid w:val="00882C5F"/>
    <w:rsid w:val="00882DE6"/>
    <w:rsid w:val="00882EC3"/>
    <w:rsid w:val="00882F2B"/>
    <w:rsid w:val="00882F6E"/>
    <w:rsid w:val="00883004"/>
    <w:rsid w:val="00883309"/>
    <w:rsid w:val="00883708"/>
    <w:rsid w:val="008837A1"/>
    <w:rsid w:val="008838E8"/>
    <w:rsid w:val="00883CEF"/>
    <w:rsid w:val="00883E02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E72"/>
    <w:rsid w:val="00884FB3"/>
    <w:rsid w:val="00885133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B9"/>
    <w:rsid w:val="008868C5"/>
    <w:rsid w:val="00886A1A"/>
    <w:rsid w:val="00886AE0"/>
    <w:rsid w:val="00886CF1"/>
    <w:rsid w:val="00886DB5"/>
    <w:rsid w:val="00887338"/>
    <w:rsid w:val="008874B9"/>
    <w:rsid w:val="008876DF"/>
    <w:rsid w:val="00887771"/>
    <w:rsid w:val="00887B52"/>
    <w:rsid w:val="00887BF7"/>
    <w:rsid w:val="00887D38"/>
    <w:rsid w:val="00887FAD"/>
    <w:rsid w:val="00887FEF"/>
    <w:rsid w:val="008900BC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ACC"/>
    <w:rsid w:val="00891B66"/>
    <w:rsid w:val="00891B96"/>
    <w:rsid w:val="00891CBE"/>
    <w:rsid w:val="00891CF9"/>
    <w:rsid w:val="00891F63"/>
    <w:rsid w:val="00891F65"/>
    <w:rsid w:val="00891F79"/>
    <w:rsid w:val="008920C5"/>
    <w:rsid w:val="00892253"/>
    <w:rsid w:val="008922DF"/>
    <w:rsid w:val="008922E2"/>
    <w:rsid w:val="008923A2"/>
    <w:rsid w:val="008923C0"/>
    <w:rsid w:val="00892445"/>
    <w:rsid w:val="00892580"/>
    <w:rsid w:val="008925CA"/>
    <w:rsid w:val="008928B6"/>
    <w:rsid w:val="00892A10"/>
    <w:rsid w:val="00892C68"/>
    <w:rsid w:val="00892D9A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BA6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8A4"/>
    <w:rsid w:val="00894A62"/>
    <w:rsid w:val="00894C1E"/>
    <w:rsid w:val="00894F3D"/>
    <w:rsid w:val="0089506A"/>
    <w:rsid w:val="00895243"/>
    <w:rsid w:val="008952A7"/>
    <w:rsid w:val="008953A1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BD"/>
    <w:rsid w:val="008A27F2"/>
    <w:rsid w:val="008A293A"/>
    <w:rsid w:val="008A294D"/>
    <w:rsid w:val="008A2992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4147"/>
    <w:rsid w:val="008A41BB"/>
    <w:rsid w:val="008A4238"/>
    <w:rsid w:val="008A42D8"/>
    <w:rsid w:val="008A4577"/>
    <w:rsid w:val="008A457F"/>
    <w:rsid w:val="008A461C"/>
    <w:rsid w:val="008A4852"/>
    <w:rsid w:val="008A4DAC"/>
    <w:rsid w:val="008A4DF8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A3D"/>
    <w:rsid w:val="008A5E8D"/>
    <w:rsid w:val="008A62D3"/>
    <w:rsid w:val="008A631F"/>
    <w:rsid w:val="008A668F"/>
    <w:rsid w:val="008A6AEC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DA2"/>
    <w:rsid w:val="008B0173"/>
    <w:rsid w:val="008B01A2"/>
    <w:rsid w:val="008B0262"/>
    <w:rsid w:val="008B0286"/>
    <w:rsid w:val="008B043B"/>
    <w:rsid w:val="008B056D"/>
    <w:rsid w:val="008B0652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651"/>
    <w:rsid w:val="008B175A"/>
    <w:rsid w:val="008B182D"/>
    <w:rsid w:val="008B18CE"/>
    <w:rsid w:val="008B193C"/>
    <w:rsid w:val="008B1BA3"/>
    <w:rsid w:val="008B1C54"/>
    <w:rsid w:val="008B1D42"/>
    <w:rsid w:val="008B1FA5"/>
    <w:rsid w:val="008B1FD9"/>
    <w:rsid w:val="008B2052"/>
    <w:rsid w:val="008B21F5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BEA"/>
    <w:rsid w:val="008B4EA3"/>
    <w:rsid w:val="008B5448"/>
    <w:rsid w:val="008B5507"/>
    <w:rsid w:val="008B5577"/>
    <w:rsid w:val="008B559C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77"/>
    <w:rsid w:val="008C0450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C37"/>
    <w:rsid w:val="008C1CE1"/>
    <w:rsid w:val="008C1D4E"/>
    <w:rsid w:val="008C1D86"/>
    <w:rsid w:val="008C201E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949"/>
    <w:rsid w:val="008C2BE9"/>
    <w:rsid w:val="008C2C15"/>
    <w:rsid w:val="008C30E8"/>
    <w:rsid w:val="008C3364"/>
    <w:rsid w:val="008C3674"/>
    <w:rsid w:val="008C36B6"/>
    <w:rsid w:val="008C3805"/>
    <w:rsid w:val="008C39CF"/>
    <w:rsid w:val="008C3A34"/>
    <w:rsid w:val="008C3A7B"/>
    <w:rsid w:val="008C3B6B"/>
    <w:rsid w:val="008C3BFC"/>
    <w:rsid w:val="008C3F04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113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603"/>
    <w:rsid w:val="008C6692"/>
    <w:rsid w:val="008C6970"/>
    <w:rsid w:val="008C6B12"/>
    <w:rsid w:val="008C6C7A"/>
    <w:rsid w:val="008C6E02"/>
    <w:rsid w:val="008C6EBA"/>
    <w:rsid w:val="008C6F4F"/>
    <w:rsid w:val="008C6F74"/>
    <w:rsid w:val="008C6F89"/>
    <w:rsid w:val="008C6F9B"/>
    <w:rsid w:val="008C6FA2"/>
    <w:rsid w:val="008C7245"/>
    <w:rsid w:val="008C73B7"/>
    <w:rsid w:val="008C745A"/>
    <w:rsid w:val="008C747B"/>
    <w:rsid w:val="008C74CC"/>
    <w:rsid w:val="008C76D5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4B5"/>
    <w:rsid w:val="008D450A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C6"/>
    <w:rsid w:val="008D670E"/>
    <w:rsid w:val="008D6733"/>
    <w:rsid w:val="008D6A9B"/>
    <w:rsid w:val="008D6BDB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84D"/>
    <w:rsid w:val="008E18AB"/>
    <w:rsid w:val="008E191B"/>
    <w:rsid w:val="008E1B3E"/>
    <w:rsid w:val="008E1B6C"/>
    <w:rsid w:val="008E1C2A"/>
    <w:rsid w:val="008E1CB4"/>
    <w:rsid w:val="008E1D5A"/>
    <w:rsid w:val="008E1E98"/>
    <w:rsid w:val="008E1FDF"/>
    <w:rsid w:val="008E1FE2"/>
    <w:rsid w:val="008E1FEA"/>
    <w:rsid w:val="008E2026"/>
    <w:rsid w:val="008E2051"/>
    <w:rsid w:val="008E20D6"/>
    <w:rsid w:val="008E20EC"/>
    <w:rsid w:val="008E21E7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41"/>
    <w:rsid w:val="008E34D4"/>
    <w:rsid w:val="008E378A"/>
    <w:rsid w:val="008E38CA"/>
    <w:rsid w:val="008E39D5"/>
    <w:rsid w:val="008E39F1"/>
    <w:rsid w:val="008E3A5F"/>
    <w:rsid w:val="008E3AFB"/>
    <w:rsid w:val="008E3D70"/>
    <w:rsid w:val="008E3EE3"/>
    <w:rsid w:val="008E3F52"/>
    <w:rsid w:val="008E3F8B"/>
    <w:rsid w:val="008E4103"/>
    <w:rsid w:val="008E412D"/>
    <w:rsid w:val="008E425B"/>
    <w:rsid w:val="008E42B7"/>
    <w:rsid w:val="008E451A"/>
    <w:rsid w:val="008E47E2"/>
    <w:rsid w:val="008E48A7"/>
    <w:rsid w:val="008E4AA8"/>
    <w:rsid w:val="008E4AE9"/>
    <w:rsid w:val="008E4CA5"/>
    <w:rsid w:val="008E4E30"/>
    <w:rsid w:val="008E5412"/>
    <w:rsid w:val="008E5568"/>
    <w:rsid w:val="008E5625"/>
    <w:rsid w:val="008E564D"/>
    <w:rsid w:val="008E5651"/>
    <w:rsid w:val="008E5880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4BE"/>
    <w:rsid w:val="008E7684"/>
    <w:rsid w:val="008E76C6"/>
    <w:rsid w:val="008E7AB3"/>
    <w:rsid w:val="008E7B6E"/>
    <w:rsid w:val="008E7D1D"/>
    <w:rsid w:val="008E7DB3"/>
    <w:rsid w:val="008E7F9D"/>
    <w:rsid w:val="008F0006"/>
    <w:rsid w:val="008F0090"/>
    <w:rsid w:val="008F01AB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C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F1D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5F6"/>
    <w:rsid w:val="008F37C0"/>
    <w:rsid w:val="008F3D2D"/>
    <w:rsid w:val="008F3D7C"/>
    <w:rsid w:val="008F3D8B"/>
    <w:rsid w:val="008F3DC9"/>
    <w:rsid w:val="008F3EDD"/>
    <w:rsid w:val="008F4005"/>
    <w:rsid w:val="008F4107"/>
    <w:rsid w:val="008F42EB"/>
    <w:rsid w:val="008F454A"/>
    <w:rsid w:val="008F45B2"/>
    <w:rsid w:val="008F45C6"/>
    <w:rsid w:val="008F466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C5"/>
    <w:rsid w:val="008F71E7"/>
    <w:rsid w:val="008F7227"/>
    <w:rsid w:val="008F7365"/>
    <w:rsid w:val="008F75DD"/>
    <w:rsid w:val="008F7616"/>
    <w:rsid w:val="008F764E"/>
    <w:rsid w:val="008F768E"/>
    <w:rsid w:val="008F7873"/>
    <w:rsid w:val="008F7918"/>
    <w:rsid w:val="008F7A99"/>
    <w:rsid w:val="008F7BD6"/>
    <w:rsid w:val="008F7C2E"/>
    <w:rsid w:val="008F7CEF"/>
    <w:rsid w:val="008F7D82"/>
    <w:rsid w:val="008F7E8C"/>
    <w:rsid w:val="0090002D"/>
    <w:rsid w:val="009000FD"/>
    <w:rsid w:val="0090029C"/>
    <w:rsid w:val="00900364"/>
    <w:rsid w:val="0090039A"/>
    <w:rsid w:val="009003E8"/>
    <w:rsid w:val="00900527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3150"/>
    <w:rsid w:val="00903196"/>
    <w:rsid w:val="009031AB"/>
    <w:rsid w:val="00903281"/>
    <w:rsid w:val="0090331E"/>
    <w:rsid w:val="00903395"/>
    <w:rsid w:val="009033C9"/>
    <w:rsid w:val="009036D3"/>
    <w:rsid w:val="00903777"/>
    <w:rsid w:val="009037AA"/>
    <w:rsid w:val="00903B94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4F"/>
    <w:rsid w:val="00904368"/>
    <w:rsid w:val="009045C7"/>
    <w:rsid w:val="00904619"/>
    <w:rsid w:val="00904799"/>
    <w:rsid w:val="0090480E"/>
    <w:rsid w:val="0090492A"/>
    <w:rsid w:val="009049C4"/>
    <w:rsid w:val="00904A62"/>
    <w:rsid w:val="00904ACE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264"/>
    <w:rsid w:val="00906482"/>
    <w:rsid w:val="0090651F"/>
    <w:rsid w:val="009066B0"/>
    <w:rsid w:val="009067B8"/>
    <w:rsid w:val="00906839"/>
    <w:rsid w:val="0090695A"/>
    <w:rsid w:val="00906B2F"/>
    <w:rsid w:val="00906BC3"/>
    <w:rsid w:val="00906D9A"/>
    <w:rsid w:val="00906E94"/>
    <w:rsid w:val="00906EED"/>
    <w:rsid w:val="00907071"/>
    <w:rsid w:val="0090715C"/>
    <w:rsid w:val="0090719C"/>
    <w:rsid w:val="009073A3"/>
    <w:rsid w:val="00907482"/>
    <w:rsid w:val="00907A8F"/>
    <w:rsid w:val="00907BB8"/>
    <w:rsid w:val="00907BEE"/>
    <w:rsid w:val="00907D12"/>
    <w:rsid w:val="009100E2"/>
    <w:rsid w:val="00910161"/>
    <w:rsid w:val="009101D8"/>
    <w:rsid w:val="00910208"/>
    <w:rsid w:val="009106EF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527"/>
    <w:rsid w:val="00911645"/>
    <w:rsid w:val="0091178B"/>
    <w:rsid w:val="009118AE"/>
    <w:rsid w:val="00911A5A"/>
    <w:rsid w:val="00911A5F"/>
    <w:rsid w:val="00911AB3"/>
    <w:rsid w:val="00911AFF"/>
    <w:rsid w:val="00911E00"/>
    <w:rsid w:val="00911E1A"/>
    <w:rsid w:val="00911EFC"/>
    <w:rsid w:val="0091208E"/>
    <w:rsid w:val="00912257"/>
    <w:rsid w:val="0091225D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86"/>
    <w:rsid w:val="009132DB"/>
    <w:rsid w:val="00913733"/>
    <w:rsid w:val="00913902"/>
    <w:rsid w:val="00913AF7"/>
    <w:rsid w:val="00913B67"/>
    <w:rsid w:val="00913F4C"/>
    <w:rsid w:val="00914002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3BA"/>
    <w:rsid w:val="00915400"/>
    <w:rsid w:val="009154BD"/>
    <w:rsid w:val="0091560D"/>
    <w:rsid w:val="00915722"/>
    <w:rsid w:val="0091580C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7327"/>
    <w:rsid w:val="00917427"/>
    <w:rsid w:val="009174A0"/>
    <w:rsid w:val="009178AB"/>
    <w:rsid w:val="00917A46"/>
    <w:rsid w:val="00917CB3"/>
    <w:rsid w:val="00920056"/>
    <w:rsid w:val="00920343"/>
    <w:rsid w:val="0092052D"/>
    <w:rsid w:val="009206C0"/>
    <w:rsid w:val="0092078E"/>
    <w:rsid w:val="00920848"/>
    <w:rsid w:val="00920969"/>
    <w:rsid w:val="009209CA"/>
    <w:rsid w:val="009209CC"/>
    <w:rsid w:val="00920C02"/>
    <w:rsid w:val="00920FC1"/>
    <w:rsid w:val="00921015"/>
    <w:rsid w:val="00921122"/>
    <w:rsid w:val="0092122B"/>
    <w:rsid w:val="00921250"/>
    <w:rsid w:val="009213C3"/>
    <w:rsid w:val="0092140C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2F5D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49A"/>
    <w:rsid w:val="009255D7"/>
    <w:rsid w:val="00925836"/>
    <w:rsid w:val="00925846"/>
    <w:rsid w:val="00925A69"/>
    <w:rsid w:val="00925AC8"/>
    <w:rsid w:val="00925B66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6C2"/>
    <w:rsid w:val="0092698B"/>
    <w:rsid w:val="009269EB"/>
    <w:rsid w:val="00926A62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AF"/>
    <w:rsid w:val="00927A63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D1D"/>
    <w:rsid w:val="009310C6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31E"/>
    <w:rsid w:val="009344C6"/>
    <w:rsid w:val="0093464E"/>
    <w:rsid w:val="00934849"/>
    <w:rsid w:val="009349D8"/>
    <w:rsid w:val="00934C4A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FCE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37F64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30A"/>
    <w:rsid w:val="009413AC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DB8"/>
    <w:rsid w:val="00941EC6"/>
    <w:rsid w:val="00941F42"/>
    <w:rsid w:val="00941F45"/>
    <w:rsid w:val="009420E4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2F1"/>
    <w:rsid w:val="009442F4"/>
    <w:rsid w:val="00944335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52E5"/>
    <w:rsid w:val="00945500"/>
    <w:rsid w:val="0094577C"/>
    <w:rsid w:val="009459D6"/>
    <w:rsid w:val="00945A5F"/>
    <w:rsid w:val="00945A7D"/>
    <w:rsid w:val="00945E49"/>
    <w:rsid w:val="00945F84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AF4"/>
    <w:rsid w:val="00947BAF"/>
    <w:rsid w:val="00947BB8"/>
    <w:rsid w:val="00947C6E"/>
    <w:rsid w:val="00947F08"/>
    <w:rsid w:val="00947F10"/>
    <w:rsid w:val="0095017E"/>
    <w:rsid w:val="009502A2"/>
    <w:rsid w:val="009502FB"/>
    <w:rsid w:val="00950573"/>
    <w:rsid w:val="009506FD"/>
    <w:rsid w:val="0095075D"/>
    <w:rsid w:val="00950781"/>
    <w:rsid w:val="00950977"/>
    <w:rsid w:val="009509A9"/>
    <w:rsid w:val="009509D7"/>
    <w:rsid w:val="00950B09"/>
    <w:rsid w:val="00950DD1"/>
    <w:rsid w:val="00950EE4"/>
    <w:rsid w:val="00950FFB"/>
    <w:rsid w:val="00951275"/>
    <w:rsid w:val="009512DD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02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838"/>
    <w:rsid w:val="00953997"/>
    <w:rsid w:val="00953A27"/>
    <w:rsid w:val="00953B1F"/>
    <w:rsid w:val="00953C21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90"/>
    <w:rsid w:val="009576A0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63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EE5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827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311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67F50"/>
    <w:rsid w:val="009701FF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F6B"/>
    <w:rsid w:val="00971FCC"/>
    <w:rsid w:val="00971FEA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AE4"/>
    <w:rsid w:val="00974B9F"/>
    <w:rsid w:val="00974BFF"/>
    <w:rsid w:val="00974C03"/>
    <w:rsid w:val="00974C6F"/>
    <w:rsid w:val="00974D39"/>
    <w:rsid w:val="00974EB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70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238"/>
    <w:rsid w:val="00980403"/>
    <w:rsid w:val="00980488"/>
    <w:rsid w:val="009804CB"/>
    <w:rsid w:val="009805DB"/>
    <w:rsid w:val="00980828"/>
    <w:rsid w:val="009808C6"/>
    <w:rsid w:val="009809DD"/>
    <w:rsid w:val="00980ACA"/>
    <w:rsid w:val="00980B7D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9E"/>
    <w:rsid w:val="00982CA7"/>
    <w:rsid w:val="00982E67"/>
    <w:rsid w:val="00983007"/>
    <w:rsid w:val="00983061"/>
    <w:rsid w:val="00983154"/>
    <w:rsid w:val="00983223"/>
    <w:rsid w:val="00983278"/>
    <w:rsid w:val="00983450"/>
    <w:rsid w:val="009834D9"/>
    <w:rsid w:val="00983621"/>
    <w:rsid w:val="00983655"/>
    <w:rsid w:val="009836DE"/>
    <w:rsid w:val="00983702"/>
    <w:rsid w:val="00983782"/>
    <w:rsid w:val="009837D1"/>
    <w:rsid w:val="009838CE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6C7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708"/>
    <w:rsid w:val="00987826"/>
    <w:rsid w:val="0098794B"/>
    <w:rsid w:val="009879B5"/>
    <w:rsid w:val="009879F4"/>
    <w:rsid w:val="00987A56"/>
    <w:rsid w:val="00987E33"/>
    <w:rsid w:val="00987FAC"/>
    <w:rsid w:val="00987FC7"/>
    <w:rsid w:val="00987FE5"/>
    <w:rsid w:val="0099005F"/>
    <w:rsid w:val="00990312"/>
    <w:rsid w:val="0099031C"/>
    <w:rsid w:val="009903BD"/>
    <w:rsid w:val="009906D7"/>
    <w:rsid w:val="00990703"/>
    <w:rsid w:val="009909A8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51"/>
    <w:rsid w:val="00991AD8"/>
    <w:rsid w:val="00991C2A"/>
    <w:rsid w:val="00991CB9"/>
    <w:rsid w:val="00991F39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581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DF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E55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1E1E"/>
    <w:rsid w:val="009A2094"/>
    <w:rsid w:val="009A2144"/>
    <w:rsid w:val="009A2321"/>
    <w:rsid w:val="009A2387"/>
    <w:rsid w:val="009A23B0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AC9"/>
    <w:rsid w:val="009A2B65"/>
    <w:rsid w:val="009A2B82"/>
    <w:rsid w:val="009A3125"/>
    <w:rsid w:val="009A3183"/>
    <w:rsid w:val="009A31CA"/>
    <w:rsid w:val="009A3265"/>
    <w:rsid w:val="009A32EA"/>
    <w:rsid w:val="009A32F3"/>
    <w:rsid w:val="009A3576"/>
    <w:rsid w:val="009A3589"/>
    <w:rsid w:val="009A35E5"/>
    <w:rsid w:val="009A3658"/>
    <w:rsid w:val="009A36A6"/>
    <w:rsid w:val="009A37D1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26F"/>
    <w:rsid w:val="009A4378"/>
    <w:rsid w:val="009A4477"/>
    <w:rsid w:val="009A4526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3"/>
    <w:rsid w:val="009A538A"/>
    <w:rsid w:val="009A5583"/>
    <w:rsid w:val="009A568D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072"/>
    <w:rsid w:val="009A6127"/>
    <w:rsid w:val="009A6163"/>
    <w:rsid w:val="009A62DC"/>
    <w:rsid w:val="009A637B"/>
    <w:rsid w:val="009A6456"/>
    <w:rsid w:val="009A6549"/>
    <w:rsid w:val="009A684A"/>
    <w:rsid w:val="009A6AB1"/>
    <w:rsid w:val="009A6C74"/>
    <w:rsid w:val="009A6EE7"/>
    <w:rsid w:val="009A7072"/>
    <w:rsid w:val="009A70C3"/>
    <w:rsid w:val="009A7154"/>
    <w:rsid w:val="009A71AA"/>
    <w:rsid w:val="009A727F"/>
    <w:rsid w:val="009A7615"/>
    <w:rsid w:val="009A7675"/>
    <w:rsid w:val="009A777C"/>
    <w:rsid w:val="009A7782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9F"/>
    <w:rsid w:val="009B08BB"/>
    <w:rsid w:val="009B0902"/>
    <w:rsid w:val="009B0A01"/>
    <w:rsid w:val="009B0D3E"/>
    <w:rsid w:val="009B0D44"/>
    <w:rsid w:val="009B0DD6"/>
    <w:rsid w:val="009B1369"/>
    <w:rsid w:val="009B1823"/>
    <w:rsid w:val="009B1826"/>
    <w:rsid w:val="009B18D8"/>
    <w:rsid w:val="009B1C18"/>
    <w:rsid w:val="009B230F"/>
    <w:rsid w:val="009B2375"/>
    <w:rsid w:val="009B2422"/>
    <w:rsid w:val="009B2750"/>
    <w:rsid w:val="009B298B"/>
    <w:rsid w:val="009B2C7F"/>
    <w:rsid w:val="009B2D0C"/>
    <w:rsid w:val="009B2D91"/>
    <w:rsid w:val="009B2E20"/>
    <w:rsid w:val="009B2E47"/>
    <w:rsid w:val="009B2F56"/>
    <w:rsid w:val="009B2F9C"/>
    <w:rsid w:val="009B306A"/>
    <w:rsid w:val="009B307B"/>
    <w:rsid w:val="009B329F"/>
    <w:rsid w:val="009B32D2"/>
    <w:rsid w:val="009B34BA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D99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F04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4FF"/>
    <w:rsid w:val="009B7564"/>
    <w:rsid w:val="009B77DA"/>
    <w:rsid w:val="009B78C3"/>
    <w:rsid w:val="009B7A09"/>
    <w:rsid w:val="009B7AFE"/>
    <w:rsid w:val="009B7BB7"/>
    <w:rsid w:val="009B7BBD"/>
    <w:rsid w:val="009B7E45"/>
    <w:rsid w:val="009B7FFA"/>
    <w:rsid w:val="009C00EF"/>
    <w:rsid w:val="009C00F1"/>
    <w:rsid w:val="009C0166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0FB4"/>
    <w:rsid w:val="009C1091"/>
    <w:rsid w:val="009C1184"/>
    <w:rsid w:val="009C12DE"/>
    <w:rsid w:val="009C1348"/>
    <w:rsid w:val="009C135F"/>
    <w:rsid w:val="009C15BA"/>
    <w:rsid w:val="009C17B0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ABA"/>
    <w:rsid w:val="009C4B76"/>
    <w:rsid w:val="009C4C89"/>
    <w:rsid w:val="009C4CE7"/>
    <w:rsid w:val="009C4E18"/>
    <w:rsid w:val="009C4F06"/>
    <w:rsid w:val="009C508E"/>
    <w:rsid w:val="009C50B2"/>
    <w:rsid w:val="009C51C7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F94"/>
    <w:rsid w:val="009C6258"/>
    <w:rsid w:val="009C62E0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FF"/>
    <w:rsid w:val="009C73C4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782"/>
    <w:rsid w:val="009D09D8"/>
    <w:rsid w:val="009D0AD8"/>
    <w:rsid w:val="009D0AE4"/>
    <w:rsid w:val="009D0C8D"/>
    <w:rsid w:val="009D0D7C"/>
    <w:rsid w:val="009D0D7D"/>
    <w:rsid w:val="009D1342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C35"/>
    <w:rsid w:val="009D2C65"/>
    <w:rsid w:val="009D2CC1"/>
    <w:rsid w:val="009D2CDE"/>
    <w:rsid w:val="009D2D53"/>
    <w:rsid w:val="009D2DDB"/>
    <w:rsid w:val="009D2F36"/>
    <w:rsid w:val="009D3125"/>
    <w:rsid w:val="009D3359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22B"/>
    <w:rsid w:val="009D4303"/>
    <w:rsid w:val="009D439A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4D"/>
    <w:rsid w:val="009D6F90"/>
    <w:rsid w:val="009D6FEF"/>
    <w:rsid w:val="009D7349"/>
    <w:rsid w:val="009D75A4"/>
    <w:rsid w:val="009D7639"/>
    <w:rsid w:val="009D770A"/>
    <w:rsid w:val="009D785E"/>
    <w:rsid w:val="009D78B2"/>
    <w:rsid w:val="009D7A01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651"/>
    <w:rsid w:val="009E3710"/>
    <w:rsid w:val="009E3790"/>
    <w:rsid w:val="009E3A15"/>
    <w:rsid w:val="009E3C31"/>
    <w:rsid w:val="009E3C6F"/>
    <w:rsid w:val="009E4466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0C5"/>
    <w:rsid w:val="009E7237"/>
    <w:rsid w:val="009E72B5"/>
    <w:rsid w:val="009E730F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E7E"/>
    <w:rsid w:val="009F2F9C"/>
    <w:rsid w:val="009F3130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4196"/>
    <w:rsid w:val="009F41E1"/>
    <w:rsid w:val="009F4375"/>
    <w:rsid w:val="009F4582"/>
    <w:rsid w:val="009F46E4"/>
    <w:rsid w:val="009F47FF"/>
    <w:rsid w:val="009F49E9"/>
    <w:rsid w:val="009F4C07"/>
    <w:rsid w:val="009F4CEE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2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207"/>
    <w:rsid w:val="009F6325"/>
    <w:rsid w:val="009F6410"/>
    <w:rsid w:val="009F6457"/>
    <w:rsid w:val="009F64EB"/>
    <w:rsid w:val="009F67F3"/>
    <w:rsid w:val="009F6938"/>
    <w:rsid w:val="009F6A84"/>
    <w:rsid w:val="009F6C33"/>
    <w:rsid w:val="009F6E2B"/>
    <w:rsid w:val="009F6E6A"/>
    <w:rsid w:val="009F6F4E"/>
    <w:rsid w:val="009F7169"/>
    <w:rsid w:val="009F722B"/>
    <w:rsid w:val="009F729E"/>
    <w:rsid w:val="009F7458"/>
    <w:rsid w:val="009F745D"/>
    <w:rsid w:val="009F76AD"/>
    <w:rsid w:val="009F7883"/>
    <w:rsid w:val="009F78CC"/>
    <w:rsid w:val="009F79BE"/>
    <w:rsid w:val="009F7E1A"/>
    <w:rsid w:val="00A000AB"/>
    <w:rsid w:val="00A00145"/>
    <w:rsid w:val="00A0018E"/>
    <w:rsid w:val="00A001F8"/>
    <w:rsid w:val="00A0033E"/>
    <w:rsid w:val="00A00367"/>
    <w:rsid w:val="00A003EB"/>
    <w:rsid w:val="00A005B9"/>
    <w:rsid w:val="00A009C4"/>
    <w:rsid w:val="00A00B60"/>
    <w:rsid w:val="00A00BC7"/>
    <w:rsid w:val="00A00DA8"/>
    <w:rsid w:val="00A01006"/>
    <w:rsid w:val="00A011B7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AB3"/>
    <w:rsid w:val="00A03B26"/>
    <w:rsid w:val="00A03CC6"/>
    <w:rsid w:val="00A03D14"/>
    <w:rsid w:val="00A0417C"/>
    <w:rsid w:val="00A04212"/>
    <w:rsid w:val="00A042E8"/>
    <w:rsid w:val="00A043B9"/>
    <w:rsid w:val="00A04541"/>
    <w:rsid w:val="00A0466A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E8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8C7"/>
    <w:rsid w:val="00A068D2"/>
    <w:rsid w:val="00A06ABB"/>
    <w:rsid w:val="00A06F21"/>
    <w:rsid w:val="00A06F57"/>
    <w:rsid w:val="00A06FF5"/>
    <w:rsid w:val="00A07022"/>
    <w:rsid w:val="00A073CE"/>
    <w:rsid w:val="00A07456"/>
    <w:rsid w:val="00A0748A"/>
    <w:rsid w:val="00A07594"/>
    <w:rsid w:val="00A07654"/>
    <w:rsid w:val="00A07656"/>
    <w:rsid w:val="00A0778C"/>
    <w:rsid w:val="00A077A1"/>
    <w:rsid w:val="00A079A9"/>
    <w:rsid w:val="00A079E0"/>
    <w:rsid w:val="00A07A3E"/>
    <w:rsid w:val="00A07A4F"/>
    <w:rsid w:val="00A07B16"/>
    <w:rsid w:val="00A07DE9"/>
    <w:rsid w:val="00A07F1F"/>
    <w:rsid w:val="00A100DE"/>
    <w:rsid w:val="00A10230"/>
    <w:rsid w:val="00A1051F"/>
    <w:rsid w:val="00A10532"/>
    <w:rsid w:val="00A105DB"/>
    <w:rsid w:val="00A106FE"/>
    <w:rsid w:val="00A1076F"/>
    <w:rsid w:val="00A107B6"/>
    <w:rsid w:val="00A1083F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929"/>
    <w:rsid w:val="00A12947"/>
    <w:rsid w:val="00A12A73"/>
    <w:rsid w:val="00A12B4A"/>
    <w:rsid w:val="00A12BEE"/>
    <w:rsid w:val="00A12D8B"/>
    <w:rsid w:val="00A12E83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5A1"/>
    <w:rsid w:val="00A15773"/>
    <w:rsid w:val="00A157EC"/>
    <w:rsid w:val="00A158D3"/>
    <w:rsid w:val="00A1591C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CD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3DA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5FD3"/>
    <w:rsid w:val="00A261E4"/>
    <w:rsid w:val="00A2624F"/>
    <w:rsid w:val="00A2630E"/>
    <w:rsid w:val="00A2651C"/>
    <w:rsid w:val="00A26599"/>
    <w:rsid w:val="00A265D9"/>
    <w:rsid w:val="00A2673D"/>
    <w:rsid w:val="00A26883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147"/>
    <w:rsid w:val="00A30410"/>
    <w:rsid w:val="00A30436"/>
    <w:rsid w:val="00A306E7"/>
    <w:rsid w:val="00A30703"/>
    <w:rsid w:val="00A30BAE"/>
    <w:rsid w:val="00A30C5D"/>
    <w:rsid w:val="00A30E0D"/>
    <w:rsid w:val="00A30EE3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2A2"/>
    <w:rsid w:val="00A323EC"/>
    <w:rsid w:val="00A3249E"/>
    <w:rsid w:val="00A32535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3C0"/>
    <w:rsid w:val="00A344FB"/>
    <w:rsid w:val="00A345DF"/>
    <w:rsid w:val="00A34685"/>
    <w:rsid w:val="00A34959"/>
    <w:rsid w:val="00A34BF2"/>
    <w:rsid w:val="00A34DA0"/>
    <w:rsid w:val="00A34E00"/>
    <w:rsid w:val="00A34F01"/>
    <w:rsid w:val="00A34F4D"/>
    <w:rsid w:val="00A35170"/>
    <w:rsid w:val="00A3591E"/>
    <w:rsid w:val="00A35A0B"/>
    <w:rsid w:val="00A35BD0"/>
    <w:rsid w:val="00A35D6B"/>
    <w:rsid w:val="00A35F8B"/>
    <w:rsid w:val="00A360A5"/>
    <w:rsid w:val="00A360BA"/>
    <w:rsid w:val="00A36215"/>
    <w:rsid w:val="00A3629F"/>
    <w:rsid w:val="00A362CB"/>
    <w:rsid w:val="00A3632C"/>
    <w:rsid w:val="00A36617"/>
    <w:rsid w:val="00A3668D"/>
    <w:rsid w:val="00A3683B"/>
    <w:rsid w:val="00A368E6"/>
    <w:rsid w:val="00A36AB2"/>
    <w:rsid w:val="00A36C1B"/>
    <w:rsid w:val="00A36C6E"/>
    <w:rsid w:val="00A36C87"/>
    <w:rsid w:val="00A36ED8"/>
    <w:rsid w:val="00A3747D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AC2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00D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B6A"/>
    <w:rsid w:val="00A42C33"/>
    <w:rsid w:val="00A42D00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5EE"/>
    <w:rsid w:val="00A44882"/>
    <w:rsid w:val="00A44988"/>
    <w:rsid w:val="00A44AA2"/>
    <w:rsid w:val="00A44C1A"/>
    <w:rsid w:val="00A44E28"/>
    <w:rsid w:val="00A4521D"/>
    <w:rsid w:val="00A452EE"/>
    <w:rsid w:val="00A45371"/>
    <w:rsid w:val="00A455E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F"/>
    <w:rsid w:val="00A46461"/>
    <w:rsid w:val="00A464B0"/>
    <w:rsid w:val="00A464BF"/>
    <w:rsid w:val="00A4652D"/>
    <w:rsid w:val="00A465C1"/>
    <w:rsid w:val="00A466A5"/>
    <w:rsid w:val="00A4674B"/>
    <w:rsid w:val="00A46B65"/>
    <w:rsid w:val="00A46BB4"/>
    <w:rsid w:val="00A46E46"/>
    <w:rsid w:val="00A46EE9"/>
    <w:rsid w:val="00A46FAD"/>
    <w:rsid w:val="00A47089"/>
    <w:rsid w:val="00A475CA"/>
    <w:rsid w:val="00A475CF"/>
    <w:rsid w:val="00A47666"/>
    <w:rsid w:val="00A47B4B"/>
    <w:rsid w:val="00A47BE8"/>
    <w:rsid w:val="00A47DDC"/>
    <w:rsid w:val="00A50090"/>
    <w:rsid w:val="00A502D2"/>
    <w:rsid w:val="00A5031A"/>
    <w:rsid w:val="00A5044D"/>
    <w:rsid w:val="00A504E0"/>
    <w:rsid w:val="00A505A9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1106"/>
    <w:rsid w:val="00A511FB"/>
    <w:rsid w:val="00A512FF"/>
    <w:rsid w:val="00A5132D"/>
    <w:rsid w:val="00A513EC"/>
    <w:rsid w:val="00A514EB"/>
    <w:rsid w:val="00A51A44"/>
    <w:rsid w:val="00A51AC7"/>
    <w:rsid w:val="00A51EAB"/>
    <w:rsid w:val="00A51EC6"/>
    <w:rsid w:val="00A5204D"/>
    <w:rsid w:val="00A520FE"/>
    <w:rsid w:val="00A521E0"/>
    <w:rsid w:val="00A52258"/>
    <w:rsid w:val="00A524C8"/>
    <w:rsid w:val="00A52540"/>
    <w:rsid w:val="00A52567"/>
    <w:rsid w:val="00A52682"/>
    <w:rsid w:val="00A526AF"/>
    <w:rsid w:val="00A52700"/>
    <w:rsid w:val="00A52755"/>
    <w:rsid w:val="00A528A7"/>
    <w:rsid w:val="00A5291D"/>
    <w:rsid w:val="00A52D73"/>
    <w:rsid w:val="00A52EDB"/>
    <w:rsid w:val="00A53022"/>
    <w:rsid w:val="00A5302E"/>
    <w:rsid w:val="00A53048"/>
    <w:rsid w:val="00A530C2"/>
    <w:rsid w:val="00A53226"/>
    <w:rsid w:val="00A532B4"/>
    <w:rsid w:val="00A532DB"/>
    <w:rsid w:val="00A5356B"/>
    <w:rsid w:val="00A535DD"/>
    <w:rsid w:val="00A535F7"/>
    <w:rsid w:val="00A538B6"/>
    <w:rsid w:val="00A538C7"/>
    <w:rsid w:val="00A538EA"/>
    <w:rsid w:val="00A53938"/>
    <w:rsid w:val="00A53945"/>
    <w:rsid w:val="00A53A56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D16"/>
    <w:rsid w:val="00A54E1E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66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6B"/>
    <w:rsid w:val="00A61C96"/>
    <w:rsid w:val="00A61D53"/>
    <w:rsid w:val="00A61E7D"/>
    <w:rsid w:val="00A61EA1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244"/>
    <w:rsid w:val="00A6330A"/>
    <w:rsid w:val="00A634A6"/>
    <w:rsid w:val="00A63528"/>
    <w:rsid w:val="00A635EA"/>
    <w:rsid w:val="00A63652"/>
    <w:rsid w:val="00A6367F"/>
    <w:rsid w:val="00A63693"/>
    <w:rsid w:val="00A6378B"/>
    <w:rsid w:val="00A63872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484"/>
    <w:rsid w:val="00A66640"/>
    <w:rsid w:val="00A667F2"/>
    <w:rsid w:val="00A667F6"/>
    <w:rsid w:val="00A66851"/>
    <w:rsid w:val="00A669D6"/>
    <w:rsid w:val="00A66A35"/>
    <w:rsid w:val="00A66A5F"/>
    <w:rsid w:val="00A66E2A"/>
    <w:rsid w:val="00A6710E"/>
    <w:rsid w:val="00A67147"/>
    <w:rsid w:val="00A6716B"/>
    <w:rsid w:val="00A673F4"/>
    <w:rsid w:val="00A6743F"/>
    <w:rsid w:val="00A6763D"/>
    <w:rsid w:val="00A67727"/>
    <w:rsid w:val="00A677C1"/>
    <w:rsid w:val="00A67892"/>
    <w:rsid w:val="00A67969"/>
    <w:rsid w:val="00A67A8E"/>
    <w:rsid w:val="00A67AC6"/>
    <w:rsid w:val="00A67B3F"/>
    <w:rsid w:val="00A67B63"/>
    <w:rsid w:val="00A67BB3"/>
    <w:rsid w:val="00A67D59"/>
    <w:rsid w:val="00A67F09"/>
    <w:rsid w:val="00A70004"/>
    <w:rsid w:val="00A70451"/>
    <w:rsid w:val="00A7049A"/>
    <w:rsid w:val="00A704A7"/>
    <w:rsid w:val="00A704E8"/>
    <w:rsid w:val="00A706FF"/>
    <w:rsid w:val="00A70837"/>
    <w:rsid w:val="00A70983"/>
    <w:rsid w:val="00A70A35"/>
    <w:rsid w:val="00A70C17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8F3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78"/>
    <w:rsid w:val="00A73057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D4C"/>
    <w:rsid w:val="00A73DA2"/>
    <w:rsid w:val="00A740C1"/>
    <w:rsid w:val="00A74132"/>
    <w:rsid w:val="00A74134"/>
    <w:rsid w:val="00A74138"/>
    <w:rsid w:val="00A7417C"/>
    <w:rsid w:val="00A74215"/>
    <w:rsid w:val="00A744A2"/>
    <w:rsid w:val="00A74598"/>
    <w:rsid w:val="00A745D9"/>
    <w:rsid w:val="00A746DE"/>
    <w:rsid w:val="00A74752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50E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80E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FC"/>
    <w:rsid w:val="00A80102"/>
    <w:rsid w:val="00A801A0"/>
    <w:rsid w:val="00A8021F"/>
    <w:rsid w:val="00A80547"/>
    <w:rsid w:val="00A806D6"/>
    <w:rsid w:val="00A80800"/>
    <w:rsid w:val="00A80BD7"/>
    <w:rsid w:val="00A80C9A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867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D34"/>
    <w:rsid w:val="00A86DDC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0FB"/>
    <w:rsid w:val="00A97165"/>
    <w:rsid w:val="00A9727C"/>
    <w:rsid w:val="00A97369"/>
    <w:rsid w:val="00A9751E"/>
    <w:rsid w:val="00A97666"/>
    <w:rsid w:val="00A97904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CAF"/>
    <w:rsid w:val="00AA1D12"/>
    <w:rsid w:val="00AA1D35"/>
    <w:rsid w:val="00AA1EEC"/>
    <w:rsid w:val="00AA20FA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41"/>
    <w:rsid w:val="00AA5039"/>
    <w:rsid w:val="00AA50DB"/>
    <w:rsid w:val="00AA51D6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229"/>
    <w:rsid w:val="00AB0289"/>
    <w:rsid w:val="00AB02C8"/>
    <w:rsid w:val="00AB03EE"/>
    <w:rsid w:val="00AB05BC"/>
    <w:rsid w:val="00AB06B8"/>
    <w:rsid w:val="00AB06E6"/>
    <w:rsid w:val="00AB072F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705"/>
    <w:rsid w:val="00AB170E"/>
    <w:rsid w:val="00AB1730"/>
    <w:rsid w:val="00AB1A33"/>
    <w:rsid w:val="00AB1B35"/>
    <w:rsid w:val="00AB1C58"/>
    <w:rsid w:val="00AB1CCF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B7"/>
    <w:rsid w:val="00AB42FF"/>
    <w:rsid w:val="00AB4300"/>
    <w:rsid w:val="00AB436F"/>
    <w:rsid w:val="00AB43EC"/>
    <w:rsid w:val="00AB4483"/>
    <w:rsid w:val="00AB49F0"/>
    <w:rsid w:val="00AB503C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A97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34A"/>
    <w:rsid w:val="00AC1488"/>
    <w:rsid w:val="00AC1919"/>
    <w:rsid w:val="00AC1B84"/>
    <w:rsid w:val="00AC1C60"/>
    <w:rsid w:val="00AC1D36"/>
    <w:rsid w:val="00AC204A"/>
    <w:rsid w:val="00AC2139"/>
    <w:rsid w:val="00AC21BA"/>
    <w:rsid w:val="00AC22C7"/>
    <w:rsid w:val="00AC23B9"/>
    <w:rsid w:val="00AC24A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729"/>
    <w:rsid w:val="00AC38E9"/>
    <w:rsid w:val="00AC394C"/>
    <w:rsid w:val="00AC3A3C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4DE"/>
    <w:rsid w:val="00AC558F"/>
    <w:rsid w:val="00AC567C"/>
    <w:rsid w:val="00AC5723"/>
    <w:rsid w:val="00AC5807"/>
    <w:rsid w:val="00AC580E"/>
    <w:rsid w:val="00AC5922"/>
    <w:rsid w:val="00AC5A87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D8"/>
    <w:rsid w:val="00AC6B87"/>
    <w:rsid w:val="00AC6D69"/>
    <w:rsid w:val="00AC7384"/>
    <w:rsid w:val="00AC7452"/>
    <w:rsid w:val="00AC7470"/>
    <w:rsid w:val="00AC748B"/>
    <w:rsid w:val="00AC7605"/>
    <w:rsid w:val="00AC7823"/>
    <w:rsid w:val="00AC79E1"/>
    <w:rsid w:val="00AC7B22"/>
    <w:rsid w:val="00AC7B6A"/>
    <w:rsid w:val="00AC7B9C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03D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F15"/>
    <w:rsid w:val="00AD52CB"/>
    <w:rsid w:val="00AD52E9"/>
    <w:rsid w:val="00AD577D"/>
    <w:rsid w:val="00AD57E1"/>
    <w:rsid w:val="00AD59F2"/>
    <w:rsid w:val="00AD5A6D"/>
    <w:rsid w:val="00AD5CD3"/>
    <w:rsid w:val="00AD5DF8"/>
    <w:rsid w:val="00AD629D"/>
    <w:rsid w:val="00AD63D2"/>
    <w:rsid w:val="00AD63E8"/>
    <w:rsid w:val="00AD642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AC5"/>
    <w:rsid w:val="00AD7B05"/>
    <w:rsid w:val="00AD7BA9"/>
    <w:rsid w:val="00AD7E09"/>
    <w:rsid w:val="00AD7E17"/>
    <w:rsid w:val="00AD7F2D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66"/>
    <w:rsid w:val="00AE1DF7"/>
    <w:rsid w:val="00AE2205"/>
    <w:rsid w:val="00AE232B"/>
    <w:rsid w:val="00AE2441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1B4"/>
    <w:rsid w:val="00AE335D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0CB"/>
    <w:rsid w:val="00AE42D1"/>
    <w:rsid w:val="00AE42E7"/>
    <w:rsid w:val="00AE44DB"/>
    <w:rsid w:val="00AE4557"/>
    <w:rsid w:val="00AE47BC"/>
    <w:rsid w:val="00AE4807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FE"/>
    <w:rsid w:val="00AE5628"/>
    <w:rsid w:val="00AE5C22"/>
    <w:rsid w:val="00AE5C5C"/>
    <w:rsid w:val="00AE5E25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34"/>
    <w:rsid w:val="00AE7A43"/>
    <w:rsid w:val="00AE7BFB"/>
    <w:rsid w:val="00AE7D59"/>
    <w:rsid w:val="00AE7E19"/>
    <w:rsid w:val="00AF0085"/>
    <w:rsid w:val="00AF02A7"/>
    <w:rsid w:val="00AF02AA"/>
    <w:rsid w:val="00AF046E"/>
    <w:rsid w:val="00AF0688"/>
    <w:rsid w:val="00AF07BE"/>
    <w:rsid w:val="00AF082E"/>
    <w:rsid w:val="00AF0910"/>
    <w:rsid w:val="00AF0C33"/>
    <w:rsid w:val="00AF0FFE"/>
    <w:rsid w:val="00AF1031"/>
    <w:rsid w:val="00AF108E"/>
    <w:rsid w:val="00AF1414"/>
    <w:rsid w:val="00AF15C3"/>
    <w:rsid w:val="00AF18EE"/>
    <w:rsid w:val="00AF1965"/>
    <w:rsid w:val="00AF196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A60"/>
    <w:rsid w:val="00B00B46"/>
    <w:rsid w:val="00B00D62"/>
    <w:rsid w:val="00B00E06"/>
    <w:rsid w:val="00B010D3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1FFC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87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9CE"/>
    <w:rsid w:val="00B03A74"/>
    <w:rsid w:val="00B03AD1"/>
    <w:rsid w:val="00B03BB8"/>
    <w:rsid w:val="00B03D26"/>
    <w:rsid w:val="00B03D71"/>
    <w:rsid w:val="00B03F08"/>
    <w:rsid w:val="00B041F4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A62"/>
    <w:rsid w:val="00B05CED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2B"/>
    <w:rsid w:val="00B06FF1"/>
    <w:rsid w:val="00B0721E"/>
    <w:rsid w:val="00B0725F"/>
    <w:rsid w:val="00B07390"/>
    <w:rsid w:val="00B0759F"/>
    <w:rsid w:val="00B075EC"/>
    <w:rsid w:val="00B076A7"/>
    <w:rsid w:val="00B076C4"/>
    <w:rsid w:val="00B07936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CED"/>
    <w:rsid w:val="00B10D84"/>
    <w:rsid w:val="00B10DF3"/>
    <w:rsid w:val="00B10E88"/>
    <w:rsid w:val="00B10FB8"/>
    <w:rsid w:val="00B1111E"/>
    <w:rsid w:val="00B1112B"/>
    <w:rsid w:val="00B1119E"/>
    <w:rsid w:val="00B112A9"/>
    <w:rsid w:val="00B1142C"/>
    <w:rsid w:val="00B1145C"/>
    <w:rsid w:val="00B11882"/>
    <w:rsid w:val="00B1188A"/>
    <w:rsid w:val="00B11C4D"/>
    <w:rsid w:val="00B11E29"/>
    <w:rsid w:val="00B11F5F"/>
    <w:rsid w:val="00B11FC3"/>
    <w:rsid w:val="00B1220B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EE"/>
    <w:rsid w:val="00B135F8"/>
    <w:rsid w:val="00B13752"/>
    <w:rsid w:val="00B137A9"/>
    <w:rsid w:val="00B137B9"/>
    <w:rsid w:val="00B137BE"/>
    <w:rsid w:val="00B137FD"/>
    <w:rsid w:val="00B13829"/>
    <w:rsid w:val="00B13A80"/>
    <w:rsid w:val="00B13B24"/>
    <w:rsid w:val="00B13B64"/>
    <w:rsid w:val="00B13B96"/>
    <w:rsid w:val="00B13C0A"/>
    <w:rsid w:val="00B13CE2"/>
    <w:rsid w:val="00B13D80"/>
    <w:rsid w:val="00B13DF5"/>
    <w:rsid w:val="00B13F1F"/>
    <w:rsid w:val="00B14005"/>
    <w:rsid w:val="00B1401E"/>
    <w:rsid w:val="00B1418B"/>
    <w:rsid w:val="00B14251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2D1"/>
    <w:rsid w:val="00B15573"/>
    <w:rsid w:val="00B15797"/>
    <w:rsid w:val="00B15A55"/>
    <w:rsid w:val="00B15AE6"/>
    <w:rsid w:val="00B15B55"/>
    <w:rsid w:val="00B15DC8"/>
    <w:rsid w:val="00B15FCC"/>
    <w:rsid w:val="00B160F8"/>
    <w:rsid w:val="00B16151"/>
    <w:rsid w:val="00B16385"/>
    <w:rsid w:val="00B165CB"/>
    <w:rsid w:val="00B16713"/>
    <w:rsid w:val="00B167DE"/>
    <w:rsid w:val="00B16815"/>
    <w:rsid w:val="00B168EC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89C"/>
    <w:rsid w:val="00B17949"/>
    <w:rsid w:val="00B179E0"/>
    <w:rsid w:val="00B17AC0"/>
    <w:rsid w:val="00B17D3E"/>
    <w:rsid w:val="00B17F39"/>
    <w:rsid w:val="00B20057"/>
    <w:rsid w:val="00B20300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472"/>
    <w:rsid w:val="00B226B4"/>
    <w:rsid w:val="00B22935"/>
    <w:rsid w:val="00B22A2B"/>
    <w:rsid w:val="00B22A6C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1A"/>
    <w:rsid w:val="00B2394C"/>
    <w:rsid w:val="00B239CC"/>
    <w:rsid w:val="00B23BD0"/>
    <w:rsid w:val="00B23C57"/>
    <w:rsid w:val="00B23E2E"/>
    <w:rsid w:val="00B2400F"/>
    <w:rsid w:val="00B240BE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E99"/>
    <w:rsid w:val="00B24F49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83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23"/>
    <w:rsid w:val="00B338CE"/>
    <w:rsid w:val="00B3390B"/>
    <w:rsid w:val="00B3396B"/>
    <w:rsid w:val="00B339C5"/>
    <w:rsid w:val="00B33A1A"/>
    <w:rsid w:val="00B33BE6"/>
    <w:rsid w:val="00B33EEE"/>
    <w:rsid w:val="00B33F7C"/>
    <w:rsid w:val="00B33FE5"/>
    <w:rsid w:val="00B34390"/>
    <w:rsid w:val="00B34455"/>
    <w:rsid w:val="00B34618"/>
    <w:rsid w:val="00B346A5"/>
    <w:rsid w:val="00B3474C"/>
    <w:rsid w:val="00B347CD"/>
    <w:rsid w:val="00B34BAA"/>
    <w:rsid w:val="00B34DC8"/>
    <w:rsid w:val="00B3505D"/>
    <w:rsid w:val="00B3520A"/>
    <w:rsid w:val="00B3523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232"/>
    <w:rsid w:val="00B363A9"/>
    <w:rsid w:val="00B3656C"/>
    <w:rsid w:val="00B36675"/>
    <w:rsid w:val="00B369D3"/>
    <w:rsid w:val="00B36AB2"/>
    <w:rsid w:val="00B36D33"/>
    <w:rsid w:val="00B36E0F"/>
    <w:rsid w:val="00B36E1A"/>
    <w:rsid w:val="00B3716A"/>
    <w:rsid w:val="00B375E7"/>
    <w:rsid w:val="00B37628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A32"/>
    <w:rsid w:val="00B40B1E"/>
    <w:rsid w:val="00B40B49"/>
    <w:rsid w:val="00B40B84"/>
    <w:rsid w:val="00B40D73"/>
    <w:rsid w:val="00B40E93"/>
    <w:rsid w:val="00B4110D"/>
    <w:rsid w:val="00B411A3"/>
    <w:rsid w:val="00B412CB"/>
    <w:rsid w:val="00B416D8"/>
    <w:rsid w:val="00B418EE"/>
    <w:rsid w:val="00B41ABB"/>
    <w:rsid w:val="00B41B34"/>
    <w:rsid w:val="00B41C7C"/>
    <w:rsid w:val="00B41D59"/>
    <w:rsid w:val="00B4203D"/>
    <w:rsid w:val="00B4211D"/>
    <w:rsid w:val="00B42124"/>
    <w:rsid w:val="00B42171"/>
    <w:rsid w:val="00B42434"/>
    <w:rsid w:val="00B4245C"/>
    <w:rsid w:val="00B42525"/>
    <w:rsid w:val="00B42539"/>
    <w:rsid w:val="00B4267A"/>
    <w:rsid w:val="00B42742"/>
    <w:rsid w:val="00B427A2"/>
    <w:rsid w:val="00B42802"/>
    <w:rsid w:val="00B42879"/>
    <w:rsid w:val="00B4289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8CD"/>
    <w:rsid w:val="00B45A61"/>
    <w:rsid w:val="00B45AB9"/>
    <w:rsid w:val="00B45AC0"/>
    <w:rsid w:val="00B45C3F"/>
    <w:rsid w:val="00B45CEA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C6"/>
    <w:rsid w:val="00B46CF5"/>
    <w:rsid w:val="00B46D78"/>
    <w:rsid w:val="00B46E99"/>
    <w:rsid w:val="00B471C3"/>
    <w:rsid w:val="00B47254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017"/>
    <w:rsid w:val="00B501CF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6F"/>
    <w:rsid w:val="00B52194"/>
    <w:rsid w:val="00B521DC"/>
    <w:rsid w:val="00B5220D"/>
    <w:rsid w:val="00B5238F"/>
    <w:rsid w:val="00B528BB"/>
    <w:rsid w:val="00B529F2"/>
    <w:rsid w:val="00B52B13"/>
    <w:rsid w:val="00B52B2C"/>
    <w:rsid w:val="00B52D69"/>
    <w:rsid w:val="00B52EC8"/>
    <w:rsid w:val="00B53395"/>
    <w:rsid w:val="00B533E0"/>
    <w:rsid w:val="00B53405"/>
    <w:rsid w:val="00B5370C"/>
    <w:rsid w:val="00B53717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A71"/>
    <w:rsid w:val="00B55ACA"/>
    <w:rsid w:val="00B55B9A"/>
    <w:rsid w:val="00B55DE7"/>
    <w:rsid w:val="00B55E2B"/>
    <w:rsid w:val="00B56103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838"/>
    <w:rsid w:val="00B60BCC"/>
    <w:rsid w:val="00B60CFA"/>
    <w:rsid w:val="00B60D08"/>
    <w:rsid w:val="00B60E6E"/>
    <w:rsid w:val="00B60F4D"/>
    <w:rsid w:val="00B60FE4"/>
    <w:rsid w:val="00B6112D"/>
    <w:rsid w:val="00B61267"/>
    <w:rsid w:val="00B612A6"/>
    <w:rsid w:val="00B6156C"/>
    <w:rsid w:val="00B615BE"/>
    <w:rsid w:val="00B61641"/>
    <w:rsid w:val="00B617B8"/>
    <w:rsid w:val="00B6190A"/>
    <w:rsid w:val="00B619AF"/>
    <w:rsid w:val="00B61B85"/>
    <w:rsid w:val="00B61CFF"/>
    <w:rsid w:val="00B61F08"/>
    <w:rsid w:val="00B61F70"/>
    <w:rsid w:val="00B61FD6"/>
    <w:rsid w:val="00B6217C"/>
    <w:rsid w:val="00B621EA"/>
    <w:rsid w:val="00B6237B"/>
    <w:rsid w:val="00B62380"/>
    <w:rsid w:val="00B623F9"/>
    <w:rsid w:val="00B62534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3F4"/>
    <w:rsid w:val="00B63870"/>
    <w:rsid w:val="00B63883"/>
    <w:rsid w:val="00B63C27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77"/>
    <w:rsid w:val="00B64484"/>
    <w:rsid w:val="00B644F5"/>
    <w:rsid w:val="00B645E6"/>
    <w:rsid w:val="00B645F8"/>
    <w:rsid w:val="00B646F0"/>
    <w:rsid w:val="00B6494F"/>
    <w:rsid w:val="00B649CE"/>
    <w:rsid w:val="00B64A44"/>
    <w:rsid w:val="00B64B3F"/>
    <w:rsid w:val="00B64BA7"/>
    <w:rsid w:val="00B64BCD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C4F"/>
    <w:rsid w:val="00B65DA5"/>
    <w:rsid w:val="00B66013"/>
    <w:rsid w:val="00B662C2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A59"/>
    <w:rsid w:val="00B66A79"/>
    <w:rsid w:val="00B66B9C"/>
    <w:rsid w:val="00B66FFC"/>
    <w:rsid w:val="00B67190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C9"/>
    <w:rsid w:val="00B706CC"/>
    <w:rsid w:val="00B707EB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74"/>
    <w:rsid w:val="00B73DA6"/>
    <w:rsid w:val="00B73E00"/>
    <w:rsid w:val="00B73E31"/>
    <w:rsid w:val="00B73EF5"/>
    <w:rsid w:val="00B73F96"/>
    <w:rsid w:val="00B73FEB"/>
    <w:rsid w:val="00B74282"/>
    <w:rsid w:val="00B74501"/>
    <w:rsid w:val="00B74743"/>
    <w:rsid w:val="00B74762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BDB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D8A"/>
    <w:rsid w:val="00B77E45"/>
    <w:rsid w:val="00B77F0D"/>
    <w:rsid w:val="00B8053A"/>
    <w:rsid w:val="00B80795"/>
    <w:rsid w:val="00B809F5"/>
    <w:rsid w:val="00B80B8D"/>
    <w:rsid w:val="00B80BF1"/>
    <w:rsid w:val="00B80DEB"/>
    <w:rsid w:val="00B80EA1"/>
    <w:rsid w:val="00B80F5B"/>
    <w:rsid w:val="00B81578"/>
    <w:rsid w:val="00B81684"/>
    <w:rsid w:val="00B817F4"/>
    <w:rsid w:val="00B819CA"/>
    <w:rsid w:val="00B81AAB"/>
    <w:rsid w:val="00B81AE7"/>
    <w:rsid w:val="00B81B82"/>
    <w:rsid w:val="00B81EAA"/>
    <w:rsid w:val="00B81F4B"/>
    <w:rsid w:val="00B820AE"/>
    <w:rsid w:val="00B8213D"/>
    <w:rsid w:val="00B821AB"/>
    <w:rsid w:val="00B82308"/>
    <w:rsid w:val="00B8241C"/>
    <w:rsid w:val="00B8284E"/>
    <w:rsid w:val="00B829A9"/>
    <w:rsid w:val="00B82A15"/>
    <w:rsid w:val="00B82A30"/>
    <w:rsid w:val="00B82A8C"/>
    <w:rsid w:val="00B82BFA"/>
    <w:rsid w:val="00B82E92"/>
    <w:rsid w:val="00B82FFC"/>
    <w:rsid w:val="00B830F7"/>
    <w:rsid w:val="00B8321E"/>
    <w:rsid w:val="00B83519"/>
    <w:rsid w:val="00B8359D"/>
    <w:rsid w:val="00B835FB"/>
    <w:rsid w:val="00B836F1"/>
    <w:rsid w:val="00B8375F"/>
    <w:rsid w:val="00B837F5"/>
    <w:rsid w:val="00B83AC3"/>
    <w:rsid w:val="00B83CC4"/>
    <w:rsid w:val="00B83DAC"/>
    <w:rsid w:val="00B83DD9"/>
    <w:rsid w:val="00B83DF6"/>
    <w:rsid w:val="00B83F67"/>
    <w:rsid w:val="00B84295"/>
    <w:rsid w:val="00B84518"/>
    <w:rsid w:val="00B847AE"/>
    <w:rsid w:val="00B847FB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E1E"/>
    <w:rsid w:val="00B870EE"/>
    <w:rsid w:val="00B8717E"/>
    <w:rsid w:val="00B87307"/>
    <w:rsid w:val="00B8735E"/>
    <w:rsid w:val="00B8742F"/>
    <w:rsid w:val="00B87476"/>
    <w:rsid w:val="00B87678"/>
    <w:rsid w:val="00B878F0"/>
    <w:rsid w:val="00B87946"/>
    <w:rsid w:val="00B87C60"/>
    <w:rsid w:val="00B90063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121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B4"/>
    <w:rsid w:val="00B92BEC"/>
    <w:rsid w:val="00B92BF1"/>
    <w:rsid w:val="00B92FAC"/>
    <w:rsid w:val="00B93147"/>
    <w:rsid w:val="00B932E1"/>
    <w:rsid w:val="00B9334C"/>
    <w:rsid w:val="00B9344F"/>
    <w:rsid w:val="00B93555"/>
    <w:rsid w:val="00B93570"/>
    <w:rsid w:val="00B9372A"/>
    <w:rsid w:val="00B937CF"/>
    <w:rsid w:val="00B93A09"/>
    <w:rsid w:val="00B93A99"/>
    <w:rsid w:val="00B93C27"/>
    <w:rsid w:val="00B93C36"/>
    <w:rsid w:val="00B93C73"/>
    <w:rsid w:val="00B93CB4"/>
    <w:rsid w:val="00B93E9E"/>
    <w:rsid w:val="00B93F3E"/>
    <w:rsid w:val="00B93FB5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999"/>
    <w:rsid w:val="00B96A55"/>
    <w:rsid w:val="00B96CF0"/>
    <w:rsid w:val="00B96D22"/>
    <w:rsid w:val="00B96DA2"/>
    <w:rsid w:val="00B96EF4"/>
    <w:rsid w:val="00B97144"/>
    <w:rsid w:val="00B974CA"/>
    <w:rsid w:val="00B97706"/>
    <w:rsid w:val="00B977E6"/>
    <w:rsid w:val="00B97808"/>
    <w:rsid w:val="00B978BA"/>
    <w:rsid w:val="00B97978"/>
    <w:rsid w:val="00B97A90"/>
    <w:rsid w:val="00B97F9A"/>
    <w:rsid w:val="00BA008A"/>
    <w:rsid w:val="00BA0090"/>
    <w:rsid w:val="00BA0148"/>
    <w:rsid w:val="00BA021A"/>
    <w:rsid w:val="00BA02BD"/>
    <w:rsid w:val="00BA057D"/>
    <w:rsid w:val="00BA067F"/>
    <w:rsid w:val="00BA082B"/>
    <w:rsid w:val="00BA0A81"/>
    <w:rsid w:val="00BA1099"/>
    <w:rsid w:val="00BA10A6"/>
    <w:rsid w:val="00BA11FE"/>
    <w:rsid w:val="00BA13E0"/>
    <w:rsid w:val="00BA1613"/>
    <w:rsid w:val="00BA163D"/>
    <w:rsid w:val="00BA1797"/>
    <w:rsid w:val="00BA17C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D6A"/>
    <w:rsid w:val="00BA2E6B"/>
    <w:rsid w:val="00BA2FA2"/>
    <w:rsid w:val="00BA301D"/>
    <w:rsid w:val="00BA317F"/>
    <w:rsid w:val="00BA32C6"/>
    <w:rsid w:val="00BA33CF"/>
    <w:rsid w:val="00BA3566"/>
    <w:rsid w:val="00BA3603"/>
    <w:rsid w:val="00BA381C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B0"/>
    <w:rsid w:val="00BA48E0"/>
    <w:rsid w:val="00BA4BCD"/>
    <w:rsid w:val="00BA4CF4"/>
    <w:rsid w:val="00BA4CF7"/>
    <w:rsid w:val="00BA4D76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8C1"/>
    <w:rsid w:val="00BA68D4"/>
    <w:rsid w:val="00BA6AF4"/>
    <w:rsid w:val="00BA6D35"/>
    <w:rsid w:val="00BA6D50"/>
    <w:rsid w:val="00BA709E"/>
    <w:rsid w:val="00BA712E"/>
    <w:rsid w:val="00BA72B5"/>
    <w:rsid w:val="00BA7423"/>
    <w:rsid w:val="00BA7688"/>
    <w:rsid w:val="00BA7744"/>
    <w:rsid w:val="00BA7766"/>
    <w:rsid w:val="00BA7851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250"/>
    <w:rsid w:val="00BB1281"/>
    <w:rsid w:val="00BB1286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38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DB1"/>
    <w:rsid w:val="00BC015A"/>
    <w:rsid w:val="00BC01B5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D14"/>
    <w:rsid w:val="00BC1F4F"/>
    <w:rsid w:val="00BC1F6B"/>
    <w:rsid w:val="00BC1FE1"/>
    <w:rsid w:val="00BC201A"/>
    <w:rsid w:val="00BC22BE"/>
    <w:rsid w:val="00BC22C4"/>
    <w:rsid w:val="00BC22CB"/>
    <w:rsid w:val="00BC24D6"/>
    <w:rsid w:val="00BC2513"/>
    <w:rsid w:val="00BC259C"/>
    <w:rsid w:val="00BC25EB"/>
    <w:rsid w:val="00BC2787"/>
    <w:rsid w:val="00BC27AD"/>
    <w:rsid w:val="00BC27CB"/>
    <w:rsid w:val="00BC2810"/>
    <w:rsid w:val="00BC2811"/>
    <w:rsid w:val="00BC2849"/>
    <w:rsid w:val="00BC290F"/>
    <w:rsid w:val="00BC2B00"/>
    <w:rsid w:val="00BC2BC7"/>
    <w:rsid w:val="00BC2D19"/>
    <w:rsid w:val="00BC2D4D"/>
    <w:rsid w:val="00BC2F45"/>
    <w:rsid w:val="00BC301C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E4B"/>
    <w:rsid w:val="00BC3F8A"/>
    <w:rsid w:val="00BC4410"/>
    <w:rsid w:val="00BC44BC"/>
    <w:rsid w:val="00BC4507"/>
    <w:rsid w:val="00BC48C4"/>
    <w:rsid w:val="00BC49E0"/>
    <w:rsid w:val="00BC4B19"/>
    <w:rsid w:val="00BC4B9C"/>
    <w:rsid w:val="00BC4C7B"/>
    <w:rsid w:val="00BC4D6F"/>
    <w:rsid w:val="00BC4E1D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6F21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C57"/>
    <w:rsid w:val="00BC7D54"/>
    <w:rsid w:val="00BC7E6E"/>
    <w:rsid w:val="00BD013E"/>
    <w:rsid w:val="00BD02D1"/>
    <w:rsid w:val="00BD0383"/>
    <w:rsid w:val="00BD0485"/>
    <w:rsid w:val="00BD04AF"/>
    <w:rsid w:val="00BD050C"/>
    <w:rsid w:val="00BD0697"/>
    <w:rsid w:val="00BD06B3"/>
    <w:rsid w:val="00BD082C"/>
    <w:rsid w:val="00BD091C"/>
    <w:rsid w:val="00BD0979"/>
    <w:rsid w:val="00BD0A29"/>
    <w:rsid w:val="00BD0A78"/>
    <w:rsid w:val="00BD0B71"/>
    <w:rsid w:val="00BD0C79"/>
    <w:rsid w:val="00BD0D63"/>
    <w:rsid w:val="00BD0D77"/>
    <w:rsid w:val="00BD0F22"/>
    <w:rsid w:val="00BD0FC4"/>
    <w:rsid w:val="00BD108A"/>
    <w:rsid w:val="00BD133F"/>
    <w:rsid w:val="00BD13ED"/>
    <w:rsid w:val="00BD140B"/>
    <w:rsid w:val="00BD1501"/>
    <w:rsid w:val="00BD16E6"/>
    <w:rsid w:val="00BD1703"/>
    <w:rsid w:val="00BD1749"/>
    <w:rsid w:val="00BD175C"/>
    <w:rsid w:val="00BD1C33"/>
    <w:rsid w:val="00BD1E43"/>
    <w:rsid w:val="00BD1F4D"/>
    <w:rsid w:val="00BD2220"/>
    <w:rsid w:val="00BD238C"/>
    <w:rsid w:val="00BD262A"/>
    <w:rsid w:val="00BD26B4"/>
    <w:rsid w:val="00BD279F"/>
    <w:rsid w:val="00BD29EE"/>
    <w:rsid w:val="00BD2A08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3E85"/>
    <w:rsid w:val="00BD4332"/>
    <w:rsid w:val="00BD4355"/>
    <w:rsid w:val="00BD45C0"/>
    <w:rsid w:val="00BD4814"/>
    <w:rsid w:val="00BD49A3"/>
    <w:rsid w:val="00BD4A64"/>
    <w:rsid w:val="00BD4AB8"/>
    <w:rsid w:val="00BD4D94"/>
    <w:rsid w:val="00BD4DB7"/>
    <w:rsid w:val="00BD556E"/>
    <w:rsid w:val="00BD566D"/>
    <w:rsid w:val="00BD575C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7F4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169"/>
    <w:rsid w:val="00BD757B"/>
    <w:rsid w:val="00BD7789"/>
    <w:rsid w:val="00BD78B8"/>
    <w:rsid w:val="00BD7A82"/>
    <w:rsid w:val="00BD7F9E"/>
    <w:rsid w:val="00BE0050"/>
    <w:rsid w:val="00BE036A"/>
    <w:rsid w:val="00BE072F"/>
    <w:rsid w:val="00BE0B6F"/>
    <w:rsid w:val="00BE0BA3"/>
    <w:rsid w:val="00BE0C3B"/>
    <w:rsid w:val="00BE0C4D"/>
    <w:rsid w:val="00BE0D14"/>
    <w:rsid w:val="00BE0D68"/>
    <w:rsid w:val="00BE0F0E"/>
    <w:rsid w:val="00BE12BB"/>
    <w:rsid w:val="00BE1391"/>
    <w:rsid w:val="00BE13B8"/>
    <w:rsid w:val="00BE13DA"/>
    <w:rsid w:val="00BE1460"/>
    <w:rsid w:val="00BE15A2"/>
    <w:rsid w:val="00BE15CF"/>
    <w:rsid w:val="00BE171B"/>
    <w:rsid w:val="00BE197A"/>
    <w:rsid w:val="00BE1980"/>
    <w:rsid w:val="00BE1A06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3EB"/>
    <w:rsid w:val="00BE3430"/>
    <w:rsid w:val="00BE35CA"/>
    <w:rsid w:val="00BE36B0"/>
    <w:rsid w:val="00BE374F"/>
    <w:rsid w:val="00BE3A2C"/>
    <w:rsid w:val="00BE3AFA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559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C18"/>
    <w:rsid w:val="00BE5C6A"/>
    <w:rsid w:val="00BE5C7E"/>
    <w:rsid w:val="00BE62FA"/>
    <w:rsid w:val="00BE65B3"/>
    <w:rsid w:val="00BE66DF"/>
    <w:rsid w:val="00BE68B9"/>
    <w:rsid w:val="00BE6AF6"/>
    <w:rsid w:val="00BE6B4A"/>
    <w:rsid w:val="00BE6CE7"/>
    <w:rsid w:val="00BE6DFE"/>
    <w:rsid w:val="00BE6FA6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258"/>
    <w:rsid w:val="00BF26B0"/>
    <w:rsid w:val="00BF2703"/>
    <w:rsid w:val="00BF2817"/>
    <w:rsid w:val="00BF29C4"/>
    <w:rsid w:val="00BF2BE2"/>
    <w:rsid w:val="00BF2C37"/>
    <w:rsid w:val="00BF2C65"/>
    <w:rsid w:val="00BF2CF3"/>
    <w:rsid w:val="00BF2DC1"/>
    <w:rsid w:val="00BF2F23"/>
    <w:rsid w:val="00BF2F9C"/>
    <w:rsid w:val="00BF313E"/>
    <w:rsid w:val="00BF31CB"/>
    <w:rsid w:val="00BF33A3"/>
    <w:rsid w:val="00BF33DA"/>
    <w:rsid w:val="00BF3442"/>
    <w:rsid w:val="00BF3A44"/>
    <w:rsid w:val="00BF3AE6"/>
    <w:rsid w:val="00BF3C0A"/>
    <w:rsid w:val="00BF3C10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5BD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722"/>
    <w:rsid w:val="00C0079F"/>
    <w:rsid w:val="00C0083F"/>
    <w:rsid w:val="00C00F1A"/>
    <w:rsid w:val="00C00F30"/>
    <w:rsid w:val="00C00FC6"/>
    <w:rsid w:val="00C010A3"/>
    <w:rsid w:val="00C010D5"/>
    <w:rsid w:val="00C010E8"/>
    <w:rsid w:val="00C010F5"/>
    <w:rsid w:val="00C01330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92"/>
    <w:rsid w:val="00C0240A"/>
    <w:rsid w:val="00C02519"/>
    <w:rsid w:val="00C02717"/>
    <w:rsid w:val="00C0279C"/>
    <w:rsid w:val="00C02946"/>
    <w:rsid w:val="00C02948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75"/>
    <w:rsid w:val="00C03423"/>
    <w:rsid w:val="00C03493"/>
    <w:rsid w:val="00C0359E"/>
    <w:rsid w:val="00C03741"/>
    <w:rsid w:val="00C038A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507B"/>
    <w:rsid w:val="00C05127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3D"/>
    <w:rsid w:val="00C06E7F"/>
    <w:rsid w:val="00C06E87"/>
    <w:rsid w:val="00C06F8C"/>
    <w:rsid w:val="00C0700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7"/>
    <w:rsid w:val="00C104ED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ED7"/>
    <w:rsid w:val="00C11FE5"/>
    <w:rsid w:val="00C11FF6"/>
    <w:rsid w:val="00C12011"/>
    <w:rsid w:val="00C12068"/>
    <w:rsid w:val="00C121FD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BE"/>
    <w:rsid w:val="00C1328A"/>
    <w:rsid w:val="00C132B8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717"/>
    <w:rsid w:val="00C159ED"/>
    <w:rsid w:val="00C15AAF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543"/>
    <w:rsid w:val="00C21621"/>
    <w:rsid w:val="00C21644"/>
    <w:rsid w:val="00C216C2"/>
    <w:rsid w:val="00C217D3"/>
    <w:rsid w:val="00C218B9"/>
    <w:rsid w:val="00C219A7"/>
    <w:rsid w:val="00C21A33"/>
    <w:rsid w:val="00C21D83"/>
    <w:rsid w:val="00C2204C"/>
    <w:rsid w:val="00C2221E"/>
    <w:rsid w:val="00C2225C"/>
    <w:rsid w:val="00C226CE"/>
    <w:rsid w:val="00C2273C"/>
    <w:rsid w:val="00C227C6"/>
    <w:rsid w:val="00C227CF"/>
    <w:rsid w:val="00C22A3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C7"/>
    <w:rsid w:val="00C25026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7CE"/>
    <w:rsid w:val="00C27AB9"/>
    <w:rsid w:val="00C27BBC"/>
    <w:rsid w:val="00C27E49"/>
    <w:rsid w:val="00C27E74"/>
    <w:rsid w:val="00C3008D"/>
    <w:rsid w:val="00C30197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D8"/>
    <w:rsid w:val="00C328DF"/>
    <w:rsid w:val="00C32A41"/>
    <w:rsid w:val="00C32B38"/>
    <w:rsid w:val="00C32B3D"/>
    <w:rsid w:val="00C32BB7"/>
    <w:rsid w:val="00C32CCE"/>
    <w:rsid w:val="00C33106"/>
    <w:rsid w:val="00C332B0"/>
    <w:rsid w:val="00C33334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40B0"/>
    <w:rsid w:val="00C340CE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D6A"/>
    <w:rsid w:val="00C35DD7"/>
    <w:rsid w:val="00C35E58"/>
    <w:rsid w:val="00C36050"/>
    <w:rsid w:val="00C3606E"/>
    <w:rsid w:val="00C3610D"/>
    <w:rsid w:val="00C361B0"/>
    <w:rsid w:val="00C36316"/>
    <w:rsid w:val="00C36342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9"/>
    <w:rsid w:val="00C37D37"/>
    <w:rsid w:val="00C37E4F"/>
    <w:rsid w:val="00C37F8D"/>
    <w:rsid w:val="00C4018E"/>
    <w:rsid w:val="00C40293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D4"/>
    <w:rsid w:val="00C4100D"/>
    <w:rsid w:val="00C41057"/>
    <w:rsid w:val="00C41123"/>
    <w:rsid w:val="00C411E2"/>
    <w:rsid w:val="00C413A6"/>
    <w:rsid w:val="00C4163F"/>
    <w:rsid w:val="00C41694"/>
    <w:rsid w:val="00C4172D"/>
    <w:rsid w:val="00C41B0A"/>
    <w:rsid w:val="00C41B83"/>
    <w:rsid w:val="00C41BE5"/>
    <w:rsid w:val="00C41CB8"/>
    <w:rsid w:val="00C41E8D"/>
    <w:rsid w:val="00C42000"/>
    <w:rsid w:val="00C420B2"/>
    <w:rsid w:val="00C42130"/>
    <w:rsid w:val="00C4220B"/>
    <w:rsid w:val="00C4228E"/>
    <w:rsid w:val="00C42552"/>
    <w:rsid w:val="00C42784"/>
    <w:rsid w:val="00C42972"/>
    <w:rsid w:val="00C429E1"/>
    <w:rsid w:val="00C429FD"/>
    <w:rsid w:val="00C42B84"/>
    <w:rsid w:val="00C42C2D"/>
    <w:rsid w:val="00C42D4E"/>
    <w:rsid w:val="00C42DBB"/>
    <w:rsid w:val="00C42ED5"/>
    <w:rsid w:val="00C42F96"/>
    <w:rsid w:val="00C42FC9"/>
    <w:rsid w:val="00C4325B"/>
    <w:rsid w:val="00C43272"/>
    <w:rsid w:val="00C437C1"/>
    <w:rsid w:val="00C439F0"/>
    <w:rsid w:val="00C43A28"/>
    <w:rsid w:val="00C43B5F"/>
    <w:rsid w:val="00C43CE7"/>
    <w:rsid w:val="00C440BE"/>
    <w:rsid w:val="00C44189"/>
    <w:rsid w:val="00C441A1"/>
    <w:rsid w:val="00C4442E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C8"/>
    <w:rsid w:val="00C4587D"/>
    <w:rsid w:val="00C458B1"/>
    <w:rsid w:val="00C458F9"/>
    <w:rsid w:val="00C45B05"/>
    <w:rsid w:val="00C45B23"/>
    <w:rsid w:val="00C45C66"/>
    <w:rsid w:val="00C45DBA"/>
    <w:rsid w:val="00C45E56"/>
    <w:rsid w:val="00C45F08"/>
    <w:rsid w:val="00C46281"/>
    <w:rsid w:val="00C463D3"/>
    <w:rsid w:val="00C464A3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728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3A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733A"/>
    <w:rsid w:val="00C574FB"/>
    <w:rsid w:val="00C57598"/>
    <w:rsid w:val="00C577A9"/>
    <w:rsid w:val="00C57930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931"/>
    <w:rsid w:val="00C60A52"/>
    <w:rsid w:val="00C60B8C"/>
    <w:rsid w:val="00C60DC4"/>
    <w:rsid w:val="00C60EC1"/>
    <w:rsid w:val="00C60F87"/>
    <w:rsid w:val="00C6114F"/>
    <w:rsid w:val="00C611EE"/>
    <w:rsid w:val="00C61325"/>
    <w:rsid w:val="00C613E1"/>
    <w:rsid w:val="00C6149B"/>
    <w:rsid w:val="00C61805"/>
    <w:rsid w:val="00C619CD"/>
    <w:rsid w:val="00C61B5A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795"/>
    <w:rsid w:val="00C62997"/>
    <w:rsid w:val="00C62D24"/>
    <w:rsid w:val="00C62F56"/>
    <w:rsid w:val="00C63025"/>
    <w:rsid w:val="00C63152"/>
    <w:rsid w:val="00C632E3"/>
    <w:rsid w:val="00C632EC"/>
    <w:rsid w:val="00C633AB"/>
    <w:rsid w:val="00C633ED"/>
    <w:rsid w:val="00C6343A"/>
    <w:rsid w:val="00C636B0"/>
    <w:rsid w:val="00C63C4D"/>
    <w:rsid w:val="00C641C0"/>
    <w:rsid w:val="00C6466F"/>
    <w:rsid w:val="00C6467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9C"/>
    <w:rsid w:val="00C66BED"/>
    <w:rsid w:val="00C66C34"/>
    <w:rsid w:val="00C66C5F"/>
    <w:rsid w:val="00C66E17"/>
    <w:rsid w:val="00C66EC9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B23"/>
    <w:rsid w:val="00C67DBE"/>
    <w:rsid w:val="00C67E65"/>
    <w:rsid w:val="00C67F34"/>
    <w:rsid w:val="00C67F99"/>
    <w:rsid w:val="00C7021E"/>
    <w:rsid w:val="00C7023D"/>
    <w:rsid w:val="00C70293"/>
    <w:rsid w:val="00C7030B"/>
    <w:rsid w:val="00C7040D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468"/>
    <w:rsid w:val="00C714C9"/>
    <w:rsid w:val="00C71867"/>
    <w:rsid w:val="00C718B6"/>
    <w:rsid w:val="00C7195D"/>
    <w:rsid w:val="00C7196E"/>
    <w:rsid w:val="00C719AD"/>
    <w:rsid w:val="00C71B53"/>
    <w:rsid w:val="00C71EB8"/>
    <w:rsid w:val="00C722FB"/>
    <w:rsid w:val="00C723AF"/>
    <w:rsid w:val="00C723CA"/>
    <w:rsid w:val="00C72411"/>
    <w:rsid w:val="00C724B8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57F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119"/>
    <w:rsid w:val="00C77138"/>
    <w:rsid w:val="00C771BD"/>
    <w:rsid w:val="00C77224"/>
    <w:rsid w:val="00C7731D"/>
    <w:rsid w:val="00C7796F"/>
    <w:rsid w:val="00C7799E"/>
    <w:rsid w:val="00C77B53"/>
    <w:rsid w:val="00C77E96"/>
    <w:rsid w:val="00C77F40"/>
    <w:rsid w:val="00C77F65"/>
    <w:rsid w:val="00C8000B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25A"/>
    <w:rsid w:val="00C8338C"/>
    <w:rsid w:val="00C83662"/>
    <w:rsid w:val="00C8395C"/>
    <w:rsid w:val="00C83B4C"/>
    <w:rsid w:val="00C83D50"/>
    <w:rsid w:val="00C83FB1"/>
    <w:rsid w:val="00C84231"/>
    <w:rsid w:val="00C847C8"/>
    <w:rsid w:val="00C849CD"/>
    <w:rsid w:val="00C84C82"/>
    <w:rsid w:val="00C84D5A"/>
    <w:rsid w:val="00C84DCB"/>
    <w:rsid w:val="00C84F7B"/>
    <w:rsid w:val="00C8500C"/>
    <w:rsid w:val="00C85011"/>
    <w:rsid w:val="00C85034"/>
    <w:rsid w:val="00C85318"/>
    <w:rsid w:val="00C8534D"/>
    <w:rsid w:val="00C8547B"/>
    <w:rsid w:val="00C856F1"/>
    <w:rsid w:val="00C858C5"/>
    <w:rsid w:val="00C85904"/>
    <w:rsid w:val="00C85E0E"/>
    <w:rsid w:val="00C85E22"/>
    <w:rsid w:val="00C85EEE"/>
    <w:rsid w:val="00C85F12"/>
    <w:rsid w:val="00C862F5"/>
    <w:rsid w:val="00C86379"/>
    <w:rsid w:val="00C864DB"/>
    <w:rsid w:val="00C8669B"/>
    <w:rsid w:val="00C866E0"/>
    <w:rsid w:val="00C86975"/>
    <w:rsid w:val="00C86BB2"/>
    <w:rsid w:val="00C86C8D"/>
    <w:rsid w:val="00C86CB0"/>
    <w:rsid w:val="00C86CEE"/>
    <w:rsid w:val="00C86CEF"/>
    <w:rsid w:val="00C86E50"/>
    <w:rsid w:val="00C86E5C"/>
    <w:rsid w:val="00C86FE5"/>
    <w:rsid w:val="00C870BA"/>
    <w:rsid w:val="00C872B6"/>
    <w:rsid w:val="00C8733E"/>
    <w:rsid w:val="00C875C4"/>
    <w:rsid w:val="00C8781D"/>
    <w:rsid w:val="00C87883"/>
    <w:rsid w:val="00C878DC"/>
    <w:rsid w:val="00C878E9"/>
    <w:rsid w:val="00C8793A"/>
    <w:rsid w:val="00C879B1"/>
    <w:rsid w:val="00C87A02"/>
    <w:rsid w:val="00C87A9C"/>
    <w:rsid w:val="00C87AF9"/>
    <w:rsid w:val="00C87B57"/>
    <w:rsid w:val="00C87E01"/>
    <w:rsid w:val="00C87E6D"/>
    <w:rsid w:val="00C901A9"/>
    <w:rsid w:val="00C9037D"/>
    <w:rsid w:val="00C9047A"/>
    <w:rsid w:val="00C905AC"/>
    <w:rsid w:val="00C90938"/>
    <w:rsid w:val="00C90984"/>
    <w:rsid w:val="00C90B43"/>
    <w:rsid w:val="00C90C65"/>
    <w:rsid w:val="00C90C82"/>
    <w:rsid w:val="00C90F7A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45"/>
    <w:rsid w:val="00C94C91"/>
    <w:rsid w:val="00C94CE3"/>
    <w:rsid w:val="00C94E45"/>
    <w:rsid w:val="00C95025"/>
    <w:rsid w:val="00C95080"/>
    <w:rsid w:val="00C950C1"/>
    <w:rsid w:val="00C951D3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241"/>
    <w:rsid w:val="00C97381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7BA"/>
    <w:rsid w:val="00CA099A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925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583"/>
    <w:rsid w:val="00CA35F7"/>
    <w:rsid w:val="00CA3ECF"/>
    <w:rsid w:val="00CA3FB6"/>
    <w:rsid w:val="00CA3FE9"/>
    <w:rsid w:val="00CA40AE"/>
    <w:rsid w:val="00CA40CE"/>
    <w:rsid w:val="00CA46CB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0F9"/>
    <w:rsid w:val="00CA6164"/>
    <w:rsid w:val="00CA62B6"/>
    <w:rsid w:val="00CA6391"/>
    <w:rsid w:val="00CA6450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FC8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E73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C03"/>
    <w:rsid w:val="00CB3D94"/>
    <w:rsid w:val="00CB3EDD"/>
    <w:rsid w:val="00CB3F6B"/>
    <w:rsid w:val="00CB41E7"/>
    <w:rsid w:val="00CB42D3"/>
    <w:rsid w:val="00CB449C"/>
    <w:rsid w:val="00CB44AD"/>
    <w:rsid w:val="00CB4547"/>
    <w:rsid w:val="00CB471A"/>
    <w:rsid w:val="00CB480A"/>
    <w:rsid w:val="00CB4942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B1"/>
    <w:rsid w:val="00CB7C60"/>
    <w:rsid w:val="00CB7E1F"/>
    <w:rsid w:val="00CB7F5F"/>
    <w:rsid w:val="00CB7FCF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A53"/>
    <w:rsid w:val="00CC1B11"/>
    <w:rsid w:val="00CC1CB3"/>
    <w:rsid w:val="00CC1D2E"/>
    <w:rsid w:val="00CC1E3E"/>
    <w:rsid w:val="00CC1E40"/>
    <w:rsid w:val="00CC207B"/>
    <w:rsid w:val="00CC20EA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400F"/>
    <w:rsid w:val="00CC4088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54"/>
    <w:rsid w:val="00CC5562"/>
    <w:rsid w:val="00CC556B"/>
    <w:rsid w:val="00CC569D"/>
    <w:rsid w:val="00CC57AE"/>
    <w:rsid w:val="00CC5998"/>
    <w:rsid w:val="00CC5A26"/>
    <w:rsid w:val="00CC5E8E"/>
    <w:rsid w:val="00CC5F41"/>
    <w:rsid w:val="00CC606C"/>
    <w:rsid w:val="00CC611D"/>
    <w:rsid w:val="00CC620F"/>
    <w:rsid w:val="00CC6250"/>
    <w:rsid w:val="00CC6296"/>
    <w:rsid w:val="00CC6381"/>
    <w:rsid w:val="00CC6582"/>
    <w:rsid w:val="00CC66AD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C20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818"/>
    <w:rsid w:val="00CD283A"/>
    <w:rsid w:val="00CD2B65"/>
    <w:rsid w:val="00CD2BE2"/>
    <w:rsid w:val="00CD2D74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7C7"/>
    <w:rsid w:val="00CD58C3"/>
    <w:rsid w:val="00CD594F"/>
    <w:rsid w:val="00CD5996"/>
    <w:rsid w:val="00CD5ADA"/>
    <w:rsid w:val="00CD5C01"/>
    <w:rsid w:val="00CD5C02"/>
    <w:rsid w:val="00CD5CD8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6"/>
    <w:rsid w:val="00CE2078"/>
    <w:rsid w:val="00CE2357"/>
    <w:rsid w:val="00CE235F"/>
    <w:rsid w:val="00CE23EF"/>
    <w:rsid w:val="00CE253D"/>
    <w:rsid w:val="00CE26D8"/>
    <w:rsid w:val="00CE2814"/>
    <w:rsid w:val="00CE281B"/>
    <w:rsid w:val="00CE2888"/>
    <w:rsid w:val="00CE2C60"/>
    <w:rsid w:val="00CE2E94"/>
    <w:rsid w:val="00CE3178"/>
    <w:rsid w:val="00CE3257"/>
    <w:rsid w:val="00CE34D5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3FF7"/>
    <w:rsid w:val="00CE41F3"/>
    <w:rsid w:val="00CE4257"/>
    <w:rsid w:val="00CE4506"/>
    <w:rsid w:val="00CE465E"/>
    <w:rsid w:val="00CE47E8"/>
    <w:rsid w:val="00CE48B8"/>
    <w:rsid w:val="00CE494D"/>
    <w:rsid w:val="00CE4B69"/>
    <w:rsid w:val="00CE4EB7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B8F"/>
    <w:rsid w:val="00CE7E0F"/>
    <w:rsid w:val="00CE7F31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B48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2D"/>
    <w:rsid w:val="00CF3098"/>
    <w:rsid w:val="00CF310A"/>
    <w:rsid w:val="00CF3198"/>
    <w:rsid w:val="00CF33BA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4050"/>
    <w:rsid w:val="00CF40F3"/>
    <w:rsid w:val="00CF413B"/>
    <w:rsid w:val="00CF41AE"/>
    <w:rsid w:val="00CF432E"/>
    <w:rsid w:val="00CF4337"/>
    <w:rsid w:val="00CF444B"/>
    <w:rsid w:val="00CF4510"/>
    <w:rsid w:val="00CF45DC"/>
    <w:rsid w:val="00CF48C8"/>
    <w:rsid w:val="00CF495B"/>
    <w:rsid w:val="00CF4A15"/>
    <w:rsid w:val="00CF4B73"/>
    <w:rsid w:val="00CF4CE5"/>
    <w:rsid w:val="00CF4F02"/>
    <w:rsid w:val="00CF4F88"/>
    <w:rsid w:val="00CF528D"/>
    <w:rsid w:val="00CF533B"/>
    <w:rsid w:val="00CF57C7"/>
    <w:rsid w:val="00CF57EB"/>
    <w:rsid w:val="00CF58ED"/>
    <w:rsid w:val="00CF5927"/>
    <w:rsid w:val="00CF5A45"/>
    <w:rsid w:val="00CF5BAE"/>
    <w:rsid w:val="00CF5E4B"/>
    <w:rsid w:val="00CF5EE9"/>
    <w:rsid w:val="00CF6004"/>
    <w:rsid w:val="00CF610C"/>
    <w:rsid w:val="00CF61A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52F"/>
    <w:rsid w:val="00D007A5"/>
    <w:rsid w:val="00D007F8"/>
    <w:rsid w:val="00D00B22"/>
    <w:rsid w:val="00D00DDA"/>
    <w:rsid w:val="00D00E46"/>
    <w:rsid w:val="00D00E9D"/>
    <w:rsid w:val="00D00EA1"/>
    <w:rsid w:val="00D00ED2"/>
    <w:rsid w:val="00D00F22"/>
    <w:rsid w:val="00D00FCA"/>
    <w:rsid w:val="00D01373"/>
    <w:rsid w:val="00D01460"/>
    <w:rsid w:val="00D0149F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300"/>
    <w:rsid w:val="00D02369"/>
    <w:rsid w:val="00D02437"/>
    <w:rsid w:val="00D024AB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5C6"/>
    <w:rsid w:val="00D036BC"/>
    <w:rsid w:val="00D03D57"/>
    <w:rsid w:val="00D03D65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998"/>
    <w:rsid w:val="00D069D8"/>
    <w:rsid w:val="00D06B14"/>
    <w:rsid w:val="00D06B22"/>
    <w:rsid w:val="00D06BFF"/>
    <w:rsid w:val="00D06C2C"/>
    <w:rsid w:val="00D06DED"/>
    <w:rsid w:val="00D06E7C"/>
    <w:rsid w:val="00D06EAC"/>
    <w:rsid w:val="00D06FA1"/>
    <w:rsid w:val="00D06FF0"/>
    <w:rsid w:val="00D070AD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0D14"/>
    <w:rsid w:val="00D11230"/>
    <w:rsid w:val="00D1138E"/>
    <w:rsid w:val="00D11467"/>
    <w:rsid w:val="00D114CB"/>
    <w:rsid w:val="00D11672"/>
    <w:rsid w:val="00D116A6"/>
    <w:rsid w:val="00D1182A"/>
    <w:rsid w:val="00D11873"/>
    <w:rsid w:val="00D11994"/>
    <w:rsid w:val="00D11A0C"/>
    <w:rsid w:val="00D11A1C"/>
    <w:rsid w:val="00D11A68"/>
    <w:rsid w:val="00D11B23"/>
    <w:rsid w:val="00D11D0C"/>
    <w:rsid w:val="00D11E90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B75"/>
    <w:rsid w:val="00D12C57"/>
    <w:rsid w:val="00D12C5D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3D"/>
    <w:rsid w:val="00D15130"/>
    <w:rsid w:val="00D1520C"/>
    <w:rsid w:val="00D1522F"/>
    <w:rsid w:val="00D15287"/>
    <w:rsid w:val="00D1543A"/>
    <w:rsid w:val="00D1552A"/>
    <w:rsid w:val="00D156DA"/>
    <w:rsid w:val="00D15715"/>
    <w:rsid w:val="00D157A7"/>
    <w:rsid w:val="00D157C8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4A"/>
    <w:rsid w:val="00D17A64"/>
    <w:rsid w:val="00D17ED1"/>
    <w:rsid w:val="00D17F37"/>
    <w:rsid w:val="00D20255"/>
    <w:rsid w:val="00D202D3"/>
    <w:rsid w:val="00D20315"/>
    <w:rsid w:val="00D20C5F"/>
    <w:rsid w:val="00D20D93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955"/>
    <w:rsid w:val="00D23A1F"/>
    <w:rsid w:val="00D23AD7"/>
    <w:rsid w:val="00D23B89"/>
    <w:rsid w:val="00D23CE2"/>
    <w:rsid w:val="00D24017"/>
    <w:rsid w:val="00D2411C"/>
    <w:rsid w:val="00D2447D"/>
    <w:rsid w:val="00D244D5"/>
    <w:rsid w:val="00D245A9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18"/>
    <w:rsid w:val="00D26B2E"/>
    <w:rsid w:val="00D26BBD"/>
    <w:rsid w:val="00D26C0E"/>
    <w:rsid w:val="00D26D14"/>
    <w:rsid w:val="00D26DBE"/>
    <w:rsid w:val="00D26E30"/>
    <w:rsid w:val="00D26F4E"/>
    <w:rsid w:val="00D27030"/>
    <w:rsid w:val="00D27179"/>
    <w:rsid w:val="00D272C2"/>
    <w:rsid w:val="00D27551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00D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3F87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9F"/>
    <w:rsid w:val="00D360FB"/>
    <w:rsid w:val="00D3610A"/>
    <w:rsid w:val="00D364C6"/>
    <w:rsid w:val="00D366C8"/>
    <w:rsid w:val="00D36740"/>
    <w:rsid w:val="00D368C6"/>
    <w:rsid w:val="00D369B2"/>
    <w:rsid w:val="00D36C8E"/>
    <w:rsid w:val="00D36D5A"/>
    <w:rsid w:val="00D36FD2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D79"/>
    <w:rsid w:val="00D40DC3"/>
    <w:rsid w:val="00D40E25"/>
    <w:rsid w:val="00D40E6E"/>
    <w:rsid w:val="00D40E78"/>
    <w:rsid w:val="00D40F5C"/>
    <w:rsid w:val="00D41009"/>
    <w:rsid w:val="00D41144"/>
    <w:rsid w:val="00D41296"/>
    <w:rsid w:val="00D41383"/>
    <w:rsid w:val="00D416D1"/>
    <w:rsid w:val="00D41901"/>
    <w:rsid w:val="00D41B94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D5D"/>
    <w:rsid w:val="00D42D81"/>
    <w:rsid w:val="00D42F44"/>
    <w:rsid w:val="00D43204"/>
    <w:rsid w:val="00D4327D"/>
    <w:rsid w:val="00D432A2"/>
    <w:rsid w:val="00D4363E"/>
    <w:rsid w:val="00D43888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A69"/>
    <w:rsid w:val="00D45B68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04"/>
    <w:rsid w:val="00D467C7"/>
    <w:rsid w:val="00D46814"/>
    <w:rsid w:val="00D4688E"/>
    <w:rsid w:val="00D46939"/>
    <w:rsid w:val="00D46A44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76"/>
    <w:rsid w:val="00D50E81"/>
    <w:rsid w:val="00D50F71"/>
    <w:rsid w:val="00D50F95"/>
    <w:rsid w:val="00D5102A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2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97B"/>
    <w:rsid w:val="00D54981"/>
    <w:rsid w:val="00D54B55"/>
    <w:rsid w:val="00D54B6B"/>
    <w:rsid w:val="00D54C0F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5D9D"/>
    <w:rsid w:val="00D560ED"/>
    <w:rsid w:val="00D56330"/>
    <w:rsid w:val="00D56347"/>
    <w:rsid w:val="00D563C2"/>
    <w:rsid w:val="00D56810"/>
    <w:rsid w:val="00D56A29"/>
    <w:rsid w:val="00D56C31"/>
    <w:rsid w:val="00D56CBC"/>
    <w:rsid w:val="00D56D08"/>
    <w:rsid w:val="00D56D65"/>
    <w:rsid w:val="00D56E08"/>
    <w:rsid w:val="00D56E87"/>
    <w:rsid w:val="00D56EFB"/>
    <w:rsid w:val="00D56F93"/>
    <w:rsid w:val="00D572B2"/>
    <w:rsid w:val="00D572C8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697"/>
    <w:rsid w:val="00D6193A"/>
    <w:rsid w:val="00D61B80"/>
    <w:rsid w:val="00D61B9A"/>
    <w:rsid w:val="00D61DDD"/>
    <w:rsid w:val="00D61E86"/>
    <w:rsid w:val="00D61F10"/>
    <w:rsid w:val="00D620E6"/>
    <w:rsid w:val="00D6216E"/>
    <w:rsid w:val="00D62243"/>
    <w:rsid w:val="00D6232F"/>
    <w:rsid w:val="00D62338"/>
    <w:rsid w:val="00D624FD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A03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657"/>
    <w:rsid w:val="00D67888"/>
    <w:rsid w:val="00D678D9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3118"/>
    <w:rsid w:val="00D73268"/>
    <w:rsid w:val="00D73328"/>
    <w:rsid w:val="00D73347"/>
    <w:rsid w:val="00D73377"/>
    <w:rsid w:val="00D734C0"/>
    <w:rsid w:val="00D73513"/>
    <w:rsid w:val="00D73582"/>
    <w:rsid w:val="00D7364D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0B0"/>
    <w:rsid w:val="00D771C9"/>
    <w:rsid w:val="00D771DA"/>
    <w:rsid w:val="00D77494"/>
    <w:rsid w:val="00D7786E"/>
    <w:rsid w:val="00D7799F"/>
    <w:rsid w:val="00D77B0A"/>
    <w:rsid w:val="00D77D5F"/>
    <w:rsid w:val="00D77DD6"/>
    <w:rsid w:val="00D77E0B"/>
    <w:rsid w:val="00D77E88"/>
    <w:rsid w:val="00D77E9F"/>
    <w:rsid w:val="00D800A1"/>
    <w:rsid w:val="00D800B4"/>
    <w:rsid w:val="00D800DF"/>
    <w:rsid w:val="00D80157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B2D"/>
    <w:rsid w:val="00D82E57"/>
    <w:rsid w:val="00D82E6C"/>
    <w:rsid w:val="00D82F7F"/>
    <w:rsid w:val="00D83024"/>
    <w:rsid w:val="00D83175"/>
    <w:rsid w:val="00D8321E"/>
    <w:rsid w:val="00D83341"/>
    <w:rsid w:val="00D83401"/>
    <w:rsid w:val="00D834FB"/>
    <w:rsid w:val="00D8358B"/>
    <w:rsid w:val="00D83850"/>
    <w:rsid w:val="00D83A02"/>
    <w:rsid w:val="00D83AB8"/>
    <w:rsid w:val="00D83BC1"/>
    <w:rsid w:val="00D83BC3"/>
    <w:rsid w:val="00D83D7C"/>
    <w:rsid w:val="00D84079"/>
    <w:rsid w:val="00D84268"/>
    <w:rsid w:val="00D84278"/>
    <w:rsid w:val="00D84511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37E"/>
    <w:rsid w:val="00D85387"/>
    <w:rsid w:val="00D855AF"/>
    <w:rsid w:val="00D8564C"/>
    <w:rsid w:val="00D85946"/>
    <w:rsid w:val="00D85B17"/>
    <w:rsid w:val="00D85B1C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1C"/>
    <w:rsid w:val="00D8793A"/>
    <w:rsid w:val="00D87E57"/>
    <w:rsid w:val="00D902B1"/>
    <w:rsid w:val="00D90419"/>
    <w:rsid w:val="00D904C0"/>
    <w:rsid w:val="00D90797"/>
    <w:rsid w:val="00D90BE4"/>
    <w:rsid w:val="00D90CDC"/>
    <w:rsid w:val="00D90FE0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CE"/>
    <w:rsid w:val="00D92C4C"/>
    <w:rsid w:val="00D92CBC"/>
    <w:rsid w:val="00D92F54"/>
    <w:rsid w:val="00D92FD3"/>
    <w:rsid w:val="00D931F2"/>
    <w:rsid w:val="00D933CB"/>
    <w:rsid w:val="00D9342C"/>
    <w:rsid w:val="00D9347E"/>
    <w:rsid w:val="00D9354A"/>
    <w:rsid w:val="00D938C1"/>
    <w:rsid w:val="00D938CE"/>
    <w:rsid w:val="00D93925"/>
    <w:rsid w:val="00D93D5A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2D"/>
    <w:rsid w:val="00D94659"/>
    <w:rsid w:val="00D946CA"/>
    <w:rsid w:val="00D9476C"/>
    <w:rsid w:val="00D94832"/>
    <w:rsid w:val="00D94909"/>
    <w:rsid w:val="00D94AC0"/>
    <w:rsid w:val="00D94BB0"/>
    <w:rsid w:val="00D94FF3"/>
    <w:rsid w:val="00D95121"/>
    <w:rsid w:val="00D9512C"/>
    <w:rsid w:val="00D95322"/>
    <w:rsid w:val="00D9544E"/>
    <w:rsid w:val="00D955B0"/>
    <w:rsid w:val="00D9570A"/>
    <w:rsid w:val="00D95717"/>
    <w:rsid w:val="00D957AC"/>
    <w:rsid w:val="00D957C0"/>
    <w:rsid w:val="00D9585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75B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DF"/>
    <w:rsid w:val="00D9790F"/>
    <w:rsid w:val="00D9793D"/>
    <w:rsid w:val="00D97C12"/>
    <w:rsid w:val="00D97CB2"/>
    <w:rsid w:val="00D97CFA"/>
    <w:rsid w:val="00D97D08"/>
    <w:rsid w:val="00D97D4F"/>
    <w:rsid w:val="00D97E84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ADA"/>
    <w:rsid w:val="00DA3B43"/>
    <w:rsid w:val="00DA3BDA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A9"/>
    <w:rsid w:val="00DA5E7E"/>
    <w:rsid w:val="00DA6298"/>
    <w:rsid w:val="00DA6425"/>
    <w:rsid w:val="00DA6571"/>
    <w:rsid w:val="00DA6752"/>
    <w:rsid w:val="00DA6755"/>
    <w:rsid w:val="00DA6BE3"/>
    <w:rsid w:val="00DA6CE4"/>
    <w:rsid w:val="00DA6D9B"/>
    <w:rsid w:val="00DA7062"/>
    <w:rsid w:val="00DA714A"/>
    <w:rsid w:val="00DA71AF"/>
    <w:rsid w:val="00DA727D"/>
    <w:rsid w:val="00DA7305"/>
    <w:rsid w:val="00DA74CA"/>
    <w:rsid w:val="00DA7520"/>
    <w:rsid w:val="00DA76AC"/>
    <w:rsid w:val="00DA78B1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159"/>
    <w:rsid w:val="00DB03B1"/>
    <w:rsid w:val="00DB0430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09"/>
    <w:rsid w:val="00DB11FE"/>
    <w:rsid w:val="00DB12BF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409"/>
    <w:rsid w:val="00DB64C3"/>
    <w:rsid w:val="00DB6681"/>
    <w:rsid w:val="00DB67DF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B5"/>
    <w:rsid w:val="00DC0A0D"/>
    <w:rsid w:val="00DC0A3B"/>
    <w:rsid w:val="00DC0AA6"/>
    <w:rsid w:val="00DC0F93"/>
    <w:rsid w:val="00DC1119"/>
    <w:rsid w:val="00DC1254"/>
    <w:rsid w:val="00DC1384"/>
    <w:rsid w:val="00DC1422"/>
    <w:rsid w:val="00DC1479"/>
    <w:rsid w:val="00DC15C2"/>
    <w:rsid w:val="00DC1624"/>
    <w:rsid w:val="00DC1724"/>
    <w:rsid w:val="00DC1763"/>
    <w:rsid w:val="00DC17F0"/>
    <w:rsid w:val="00DC18A6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2FF4"/>
    <w:rsid w:val="00DC31A2"/>
    <w:rsid w:val="00DC3229"/>
    <w:rsid w:val="00DC3417"/>
    <w:rsid w:val="00DC34AE"/>
    <w:rsid w:val="00DC35D1"/>
    <w:rsid w:val="00DC366A"/>
    <w:rsid w:val="00DC3741"/>
    <w:rsid w:val="00DC37D7"/>
    <w:rsid w:val="00DC3872"/>
    <w:rsid w:val="00DC39AE"/>
    <w:rsid w:val="00DC3C1F"/>
    <w:rsid w:val="00DC3DE4"/>
    <w:rsid w:val="00DC41DC"/>
    <w:rsid w:val="00DC42A5"/>
    <w:rsid w:val="00DC4419"/>
    <w:rsid w:val="00DC4456"/>
    <w:rsid w:val="00DC4695"/>
    <w:rsid w:val="00DC4733"/>
    <w:rsid w:val="00DC4755"/>
    <w:rsid w:val="00DC47B9"/>
    <w:rsid w:val="00DC4B6A"/>
    <w:rsid w:val="00DC4B6F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EB"/>
    <w:rsid w:val="00DC53FB"/>
    <w:rsid w:val="00DC53FD"/>
    <w:rsid w:val="00DC543D"/>
    <w:rsid w:val="00DC588E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6B2"/>
    <w:rsid w:val="00DC67E9"/>
    <w:rsid w:val="00DC6870"/>
    <w:rsid w:val="00DC69C6"/>
    <w:rsid w:val="00DC6A8E"/>
    <w:rsid w:val="00DC6A94"/>
    <w:rsid w:val="00DC6A9D"/>
    <w:rsid w:val="00DC6C5A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E92"/>
    <w:rsid w:val="00DC7F4F"/>
    <w:rsid w:val="00DC7FA7"/>
    <w:rsid w:val="00DD0033"/>
    <w:rsid w:val="00DD020D"/>
    <w:rsid w:val="00DD02C4"/>
    <w:rsid w:val="00DD044C"/>
    <w:rsid w:val="00DD05C2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D3E"/>
    <w:rsid w:val="00DD1D6F"/>
    <w:rsid w:val="00DD1E75"/>
    <w:rsid w:val="00DD1ED7"/>
    <w:rsid w:val="00DD2233"/>
    <w:rsid w:val="00DD2265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CA"/>
    <w:rsid w:val="00DD3401"/>
    <w:rsid w:val="00DD3430"/>
    <w:rsid w:val="00DD3480"/>
    <w:rsid w:val="00DD3501"/>
    <w:rsid w:val="00DD3565"/>
    <w:rsid w:val="00DD3809"/>
    <w:rsid w:val="00DD386C"/>
    <w:rsid w:val="00DD3BE3"/>
    <w:rsid w:val="00DD3D99"/>
    <w:rsid w:val="00DD3E7B"/>
    <w:rsid w:val="00DD3F04"/>
    <w:rsid w:val="00DD4038"/>
    <w:rsid w:val="00DD4201"/>
    <w:rsid w:val="00DD467E"/>
    <w:rsid w:val="00DD4692"/>
    <w:rsid w:val="00DD47AB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A49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4D14"/>
    <w:rsid w:val="00DE53CE"/>
    <w:rsid w:val="00DE5459"/>
    <w:rsid w:val="00DE5467"/>
    <w:rsid w:val="00DE580B"/>
    <w:rsid w:val="00DE586D"/>
    <w:rsid w:val="00DE58DA"/>
    <w:rsid w:val="00DE5B7A"/>
    <w:rsid w:val="00DE5B92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667"/>
    <w:rsid w:val="00DE767F"/>
    <w:rsid w:val="00DE7793"/>
    <w:rsid w:val="00DE77F0"/>
    <w:rsid w:val="00DE782C"/>
    <w:rsid w:val="00DE794F"/>
    <w:rsid w:val="00DE7D03"/>
    <w:rsid w:val="00DE7F23"/>
    <w:rsid w:val="00DE7F45"/>
    <w:rsid w:val="00DF0099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CA6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333"/>
    <w:rsid w:val="00DF23BA"/>
    <w:rsid w:val="00DF26A7"/>
    <w:rsid w:val="00DF2710"/>
    <w:rsid w:val="00DF274C"/>
    <w:rsid w:val="00DF276B"/>
    <w:rsid w:val="00DF276D"/>
    <w:rsid w:val="00DF2BFF"/>
    <w:rsid w:val="00DF2DCF"/>
    <w:rsid w:val="00DF2EB0"/>
    <w:rsid w:val="00DF2F53"/>
    <w:rsid w:val="00DF2F76"/>
    <w:rsid w:val="00DF31FF"/>
    <w:rsid w:val="00DF32AF"/>
    <w:rsid w:val="00DF3307"/>
    <w:rsid w:val="00DF34C9"/>
    <w:rsid w:val="00DF3501"/>
    <w:rsid w:val="00DF360E"/>
    <w:rsid w:val="00DF3623"/>
    <w:rsid w:val="00DF369A"/>
    <w:rsid w:val="00DF3781"/>
    <w:rsid w:val="00DF3814"/>
    <w:rsid w:val="00DF3955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6E"/>
    <w:rsid w:val="00DF4920"/>
    <w:rsid w:val="00DF4987"/>
    <w:rsid w:val="00DF49AE"/>
    <w:rsid w:val="00DF49CF"/>
    <w:rsid w:val="00DF4A4D"/>
    <w:rsid w:val="00DF4DEA"/>
    <w:rsid w:val="00DF4F19"/>
    <w:rsid w:val="00DF5002"/>
    <w:rsid w:val="00DF5128"/>
    <w:rsid w:val="00DF5146"/>
    <w:rsid w:val="00DF5270"/>
    <w:rsid w:val="00DF53B4"/>
    <w:rsid w:val="00DF554D"/>
    <w:rsid w:val="00DF563E"/>
    <w:rsid w:val="00DF5B4C"/>
    <w:rsid w:val="00DF5B8B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D9D"/>
    <w:rsid w:val="00DF6DE2"/>
    <w:rsid w:val="00DF6E07"/>
    <w:rsid w:val="00DF6EF4"/>
    <w:rsid w:val="00DF7226"/>
    <w:rsid w:val="00DF753E"/>
    <w:rsid w:val="00DF7720"/>
    <w:rsid w:val="00DF7755"/>
    <w:rsid w:val="00DF77FC"/>
    <w:rsid w:val="00DF7BC3"/>
    <w:rsid w:val="00DF7D11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6C1"/>
    <w:rsid w:val="00E0171E"/>
    <w:rsid w:val="00E0173B"/>
    <w:rsid w:val="00E018B7"/>
    <w:rsid w:val="00E019EA"/>
    <w:rsid w:val="00E01A5C"/>
    <w:rsid w:val="00E01FE7"/>
    <w:rsid w:val="00E0216A"/>
    <w:rsid w:val="00E021F5"/>
    <w:rsid w:val="00E023AA"/>
    <w:rsid w:val="00E023FC"/>
    <w:rsid w:val="00E025C1"/>
    <w:rsid w:val="00E025E4"/>
    <w:rsid w:val="00E026AB"/>
    <w:rsid w:val="00E026D9"/>
    <w:rsid w:val="00E027D4"/>
    <w:rsid w:val="00E028E6"/>
    <w:rsid w:val="00E029D5"/>
    <w:rsid w:val="00E02AB3"/>
    <w:rsid w:val="00E02BEC"/>
    <w:rsid w:val="00E02C20"/>
    <w:rsid w:val="00E02C5E"/>
    <w:rsid w:val="00E02E3D"/>
    <w:rsid w:val="00E02EAE"/>
    <w:rsid w:val="00E02ED8"/>
    <w:rsid w:val="00E03103"/>
    <w:rsid w:val="00E0324B"/>
    <w:rsid w:val="00E0333F"/>
    <w:rsid w:val="00E0345F"/>
    <w:rsid w:val="00E0348E"/>
    <w:rsid w:val="00E0376A"/>
    <w:rsid w:val="00E03789"/>
    <w:rsid w:val="00E03886"/>
    <w:rsid w:val="00E03BEA"/>
    <w:rsid w:val="00E03C3E"/>
    <w:rsid w:val="00E03DA6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A43"/>
    <w:rsid w:val="00E05BE2"/>
    <w:rsid w:val="00E05FC4"/>
    <w:rsid w:val="00E05FE0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0DE"/>
    <w:rsid w:val="00E071F7"/>
    <w:rsid w:val="00E071FE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C66"/>
    <w:rsid w:val="00E11D53"/>
    <w:rsid w:val="00E11EB8"/>
    <w:rsid w:val="00E11F0E"/>
    <w:rsid w:val="00E12004"/>
    <w:rsid w:val="00E124F3"/>
    <w:rsid w:val="00E12500"/>
    <w:rsid w:val="00E1273A"/>
    <w:rsid w:val="00E127A6"/>
    <w:rsid w:val="00E12933"/>
    <w:rsid w:val="00E12941"/>
    <w:rsid w:val="00E12A5A"/>
    <w:rsid w:val="00E12AA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4FA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E7C"/>
    <w:rsid w:val="00E17F9A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AD1"/>
    <w:rsid w:val="00E20DBB"/>
    <w:rsid w:val="00E20E36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6A5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592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2B3"/>
    <w:rsid w:val="00E243AD"/>
    <w:rsid w:val="00E24406"/>
    <w:rsid w:val="00E244AB"/>
    <w:rsid w:val="00E24553"/>
    <w:rsid w:val="00E2489F"/>
    <w:rsid w:val="00E24A2B"/>
    <w:rsid w:val="00E24A40"/>
    <w:rsid w:val="00E24A74"/>
    <w:rsid w:val="00E24AB0"/>
    <w:rsid w:val="00E24B16"/>
    <w:rsid w:val="00E24CE0"/>
    <w:rsid w:val="00E24D56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D3B"/>
    <w:rsid w:val="00E26EBF"/>
    <w:rsid w:val="00E26F69"/>
    <w:rsid w:val="00E26FF7"/>
    <w:rsid w:val="00E270E0"/>
    <w:rsid w:val="00E2721A"/>
    <w:rsid w:val="00E272FE"/>
    <w:rsid w:val="00E273BA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F02"/>
    <w:rsid w:val="00E340E5"/>
    <w:rsid w:val="00E342E2"/>
    <w:rsid w:val="00E3433F"/>
    <w:rsid w:val="00E34D6F"/>
    <w:rsid w:val="00E34E38"/>
    <w:rsid w:val="00E34E92"/>
    <w:rsid w:val="00E34EB5"/>
    <w:rsid w:val="00E34F08"/>
    <w:rsid w:val="00E3500E"/>
    <w:rsid w:val="00E35302"/>
    <w:rsid w:val="00E35354"/>
    <w:rsid w:val="00E35457"/>
    <w:rsid w:val="00E3547C"/>
    <w:rsid w:val="00E355A3"/>
    <w:rsid w:val="00E35698"/>
    <w:rsid w:val="00E35855"/>
    <w:rsid w:val="00E35AC2"/>
    <w:rsid w:val="00E35C7C"/>
    <w:rsid w:val="00E35DA2"/>
    <w:rsid w:val="00E35EB9"/>
    <w:rsid w:val="00E35F47"/>
    <w:rsid w:val="00E35F5A"/>
    <w:rsid w:val="00E3610B"/>
    <w:rsid w:val="00E36142"/>
    <w:rsid w:val="00E3622B"/>
    <w:rsid w:val="00E363B9"/>
    <w:rsid w:val="00E367F1"/>
    <w:rsid w:val="00E3685D"/>
    <w:rsid w:val="00E36886"/>
    <w:rsid w:val="00E36ABF"/>
    <w:rsid w:val="00E36AED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216"/>
    <w:rsid w:val="00E40362"/>
    <w:rsid w:val="00E4071B"/>
    <w:rsid w:val="00E40969"/>
    <w:rsid w:val="00E40A33"/>
    <w:rsid w:val="00E40AAA"/>
    <w:rsid w:val="00E40CA0"/>
    <w:rsid w:val="00E40CBC"/>
    <w:rsid w:val="00E414F7"/>
    <w:rsid w:val="00E4154F"/>
    <w:rsid w:val="00E415C2"/>
    <w:rsid w:val="00E41A19"/>
    <w:rsid w:val="00E41B39"/>
    <w:rsid w:val="00E41BAC"/>
    <w:rsid w:val="00E41C12"/>
    <w:rsid w:val="00E41EE6"/>
    <w:rsid w:val="00E42093"/>
    <w:rsid w:val="00E4235A"/>
    <w:rsid w:val="00E42532"/>
    <w:rsid w:val="00E4261B"/>
    <w:rsid w:val="00E42882"/>
    <w:rsid w:val="00E428E0"/>
    <w:rsid w:val="00E42A9D"/>
    <w:rsid w:val="00E42AE5"/>
    <w:rsid w:val="00E42D71"/>
    <w:rsid w:val="00E42F45"/>
    <w:rsid w:val="00E43078"/>
    <w:rsid w:val="00E43260"/>
    <w:rsid w:val="00E432AE"/>
    <w:rsid w:val="00E432F8"/>
    <w:rsid w:val="00E4331D"/>
    <w:rsid w:val="00E434D2"/>
    <w:rsid w:val="00E4356E"/>
    <w:rsid w:val="00E436CB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9CD"/>
    <w:rsid w:val="00E46A43"/>
    <w:rsid w:val="00E46CC9"/>
    <w:rsid w:val="00E46E32"/>
    <w:rsid w:val="00E46F49"/>
    <w:rsid w:val="00E47289"/>
    <w:rsid w:val="00E47321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149"/>
    <w:rsid w:val="00E51166"/>
    <w:rsid w:val="00E513B3"/>
    <w:rsid w:val="00E515A3"/>
    <w:rsid w:val="00E5190D"/>
    <w:rsid w:val="00E51940"/>
    <w:rsid w:val="00E519FB"/>
    <w:rsid w:val="00E51CCC"/>
    <w:rsid w:val="00E51DFC"/>
    <w:rsid w:val="00E51E23"/>
    <w:rsid w:val="00E51F53"/>
    <w:rsid w:val="00E51FDF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E0"/>
    <w:rsid w:val="00E54526"/>
    <w:rsid w:val="00E547DF"/>
    <w:rsid w:val="00E548D5"/>
    <w:rsid w:val="00E54A68"/>
    <w:rsid w:val="00E54AB6"/>
    <w:rsid w:val="00E54CD5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2E8"/>
    <w:rsid w:val="00E575D1"/>
    <w:rsid w:val="00E57635"/>
    <w:rsid w:val="00E5769F"/>
    <w:rsid w:val="00E57955"/>
    <w:rsid w:val="00E57C2D"/>
    <w:rsid w:val="00E57E0E"/>
    <w:rsid w:val="00E57EB3"/>
    <w:rsid w:val="00E57F62"/>
    <w:rsid w:val="00E6000E"/>
    <w:rsid w:val="00E60035"/>
    <w:rsid w:val="00E60050"/>
    <w:rsid w:val="00E6014B"/>
    <w:rsid w:val="00E602C9"/>
    <w:rsid w:val="00E60367"/>
    <w:rsid w:val="00E60413"/>
    <w:rsid w:val="00E6067F"/>
    <w:rsid w:val="00E608B7"/>
    <w:rsid w:val="00E608E1"/>
    <w:rsid w:val="00E60AB0"/>
    <w:rsid w:val="00E60BA5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8B6"/>
    <w:rsid w:val="00E61985"/>
    <w:rsid w:val="00E61D6A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62"/>
    <w:rsid w:val="00E63C6C"/>
    <w:rsid w:val="00E63CC7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405"/>
    <w:rsid w:val="00E65559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F1"/>
    <w:rsid w:val="00E71E9F"/>
    <w:rsid w:val="00E71EDB"/>
    <w:rsid w:val="00E723D3"/>
    <w:rsid w:val="00E7242A"/>
    <w:rsid w:val="00E72520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909"/>
    <w:rsid w:val="00E7493D"/>
    <w:rsid w:val="00E749A2"/>
    <w:rsid w:val="00E74ABC"/>
    <w:rsid w:val="00E74B48"/>
    <w:rsid w:val="00E74B5A"/>
    <w:rsid w:val="00E74B5D"/>
    <w:rsid w:val="00E74CF5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666"/>
    <w:rsid w:val="00E76843"/>
    <w:rsid w:val="00E76B45"/>
    <w:rsid w:val="00E77040"/>
    <w:rsid w:val="00E7707C"/>
    <w:rsid w:val="00E772C4"/>
    <w:rsid w:val="00E77310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16F"/>
    <w:rsid w:val="00E803F4"/>
    <w:rsid w:val="00E804C9"/>
    <w:rsid w:val="00E80506"/>
    <w:rsid w:val="00E807F6"/>
    <w:rsid w:val="00E80877"/>
    <w:rsid w:val="00E80CE2"/>
    <w:rsid w:val="00E80D3F"/>
    <w:rsid w:val="00E80F31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12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34F"/>
    <w:rsid w:val="00E843A3"/>
    <w:rsid w:val="00E84613"/>
    <w:rsid w:val="00E84661"/>
    <w:rsid w:val="00E84668"/>
    <w:rsid w:val="00E8476E"/>
    <w:rsid w:val="00E84934"/>
    <w:rsid w:val="00E84A69"/>
    <w:rsid w:val="00E84AB2"/>
    <w:rsid w:val="00E84AF5"/>
    <w:rsid w:val="00E84B16"/>
    <w:rsid w:val="00E84D0F"/>
    <w:rsid w:val="00E85045"/>
    <w:rsid w:val="00E853AC"/>
    <w:rsid w:val="00E853D7"/>
    <w:rsid w:val="00E85483"/>
    <w:rsid w:val="00E854A5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2B"/>
    <w:rsid w:val="00E87182"/>
    <w:rsid w:val="00E871D9"/>
    <w:rsid w:val="00E87263"/>
    <w:rsid w:val="00E874E3"/>
    <w:rsid w:val="00E879F0"/>
    <w:rsid w:val="00E87AE6"/>
    <w:rsid w:val="00E87BC7"/>
    <w:rsid w:val="00E90117"/>
    <w:rsid w:val="00E90124"/>
    <w:rsid w:val="00E901CE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A84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81F"/>
    <w:rsid w:val="00E92D53"/>
    <w:rsid w:val="00E92D76"/>
    <w:rsid w:val="00E92F0A"/>
    <w:rsid w:val="00E92F20"/>
    <w:rsid w:val="00E92FD0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9B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E"/>
    <w:rsid w:val="00E95A08"/>
    <w:rsid w:val="00E95A9A"/>
    <w:rsid w:val="00E95BB5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A22"/>
    <w:rsid w:val="00EA1A66"/>
    <w:rsid w:val="00EA1ABD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91"/>
    <w:rsid w:val="00EA59DD"/>
    <w:rsid w:val="00EA5FA5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69A"/>
    <w:rsid w:val="00EA7B1C"/>
    <w:rsid w:val="00EA7B5A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FC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E2"/>
    <w:rsid w:val="00EB33A3"/>
    <w:rsid w:val="00EB3495"/>
    <w:rsid w:val="00EB37BB"/>
    <w:rsid w:val="00EB3828"/>
    <w:rsid w:val="00EB3953"/>
    <w:rsid w:val="00EB3964"/>
    <w:rsid w:val="00EB3B30"/>
    <w:rsid w:val="00EB3C2F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F1"/>
    <w:rsid w:val="00EB4900"/>
    <w:rsid w:val="00EB49BC"/>
    <w:rsid w:val="00EB4A1C"/>
    <w:rsid w:val="00EB4A62"/>
    <w:rsid w:val="00EB4AED"/>
    <w:rsid w:val="00EB4C05"/>
    <w:rsid w:val="00EB4E06"/>
    <w:rsid w:val="00EB534C"/>
    <w:rsid w:val="00EB54AD"/>
    <w:rsid w:val="00EB5532"/>
    <w:rsid w:val="00EB55D2"/>
    <w:rsid w:val="00EB56E5"/>
    <w:rsid w:val="00EB5770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22A"/>
    <w:rsid w:val="00EC32A5"/>
    <w:rsid w:val="00EC335D"/>
    <w:rsid w:val="00EC338F"/>
    <w:rsid w:val="00EC3483"/>
    <w:rsid w:val="00EC34EA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D9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B96"/>
    <w:rsid w:val="00EC5BCC"/>
    <w:rsid w:val="00EC60A1"/>
    <w:rsid w:val="00EC614D"/>
    <w:rsid w:val="00EC6337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8EA"/>
    <w:rsid w:val="00EC7CBF"/>
    <w:rsid w:val="00EC7D04"/>
    <w:rsid w:val="00EC7E9E"/>
    <w:rsid w:val="00EC7EE8"/>
    <w:rsid w:val="00EC7FD0"/>
    <w:rsid w:val="00ED0299"/>
    <w:rsid w:val="00ED02AB"/>
    <w:rsid w:val="00ED0360"/>
    <w:rsid w:val="00ED05EB"/>
    <w:rsid w:val="00ED0764"/>
    <w:rsid w:val="00ED0AAB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DB0"/>
    <w:rsid w:val="00ED3E51"/>
    <w:rsid w:val="00ED3E9E"/>
    <w:rsid w:val="00ED3F1D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6"/>
    <w:rsid w:val="00ED489E"/>
    <w:rsid w:val="00ED4D24"/>
    <w:rsid w:val="00ED4DDF"/>
    <w:rsid w:val="00ED4DFA"/>
    <w:rsid w:val="00ED4E8E"/>
    <w:rsid w:val="00ED4EEA"/>
    <w:rsid w:val="00ED50DF"/>
    <w:rsid w:val="00ED50F3"/>
    <w:rsid w:val="00ED5122"/>
    <w:rsid w:val="00ED527F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785"/>
    <w:rsid w:val="00ED6D25"/>
    <w:rsid w:val="00ED6DC8"/>
    <w:rsid w:val="00ED6E4E"/>
    <w:rsid w:val="00ED6FFA"/>
    <w:rsid w:val="00ED7286"/>
    <w:rsid w:val="00ED7314"/>
    <w:rsid w:val="00ED74F9"/>
    <w:rsid w:val="00ED7596"/>
    <w:rsid w:val="00ED75B7"/>
    <w:rsid w:val="00ED7749"/>
    <w:rsid w:val="00ED7756"/>
    <w:rsid w:val="00ED77D9"/>
    <w:rsid w:val="00ED783B"/>
    <w:rsid w:val="00ED78CD"/>
    <w:rsid w:val="00ED7991"/>
    <w:rsid w:val="00ED7BAF"/>
    <w:rsid w:val="00ED7D3D"/>
    <w:rsid w:val="00ED7D8D"/>
    <w:rsid w:val="00ED7F40"/>
    <w:rsid w:val="00ED7F99"/>
    <w:rsid w:val="00ED7FBE"/>
    <w:rsid w:val="00EE004D"/>
    <w:rsid w:val="00EE0094"/>
    <w:rsid w:val="00EE00DD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34"/>
    <w:rsid w:val="00EE1F8B"/>
    <w:rsid w:val="00EE226C"/>
    <w:rsid w:val="00EE24B7"/>
    <w:rsid w:val="00EE253F"/>
    <w:rsid w:val="00EE297C"/>
    <w:rsid w:val="00EE2AAB"/>
    <w:rsid w:val="00EE2AD6"/>
    <w:rsid w:val="00EE2F80"/>
    <w:rsid w:val="00EE3152"/>
    <w:rsid w:val="00EE3196"/>
    <w:rsid w:val="00EE3203"/>
    <w:rsid w:val="00EE3305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3FC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E47"/>
    <w:rsid w:val="00EE6F63"/>
    <w:rsid w:val="00EE6F8C"/>
    <w:rsid w:val="00EE6F93"/>
    <w:rsid w:val="00EE71D2"/>
    <w:rsid w:val="00EE7207"/>
    <w:rsid w:val="00EE745A"/>
    <w:rsid w:val="00EE752C"/>
    <w:rsid w:val="00EE75EC"/>
    <w:rsid w:val="00EE77CB"/>
    <w:rsid w:val="00EE78DF"/>
    <w:rsid w:val="00EE7944"/>
    <w:rsid w:val="00EE799B"/>
    <w:rsid w:val="00EE7A6A"/>
    <w:rsid w:val="00EE7AAC"/>
    <w:rsid w:val="00EE7B2D"/>
    <w:rsid w:val="00EE7B5F"/>
    <w:rsid w:val="00EE7D91"/>
    <w:rsid w:val="00EE7ECE"/>
    <w:rsid w:val="00EE7F2E"/>
    <w:rsid w:val="00EF02FE"/>
    <w:rsid w:val="00EF03BB"/>
    <w:rsid w:val="00EF082A"/>
    <w:rsid w:val="00EF0897"/>
    <w:rsid w:val="00EF0A91"/>
    <w:rsid w:val="00EF0C28"/>
    <w:rsid w:val="00EF0CF9"/>
    <w:rsid w:val="00EF0D03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9D"/>
    <w:rsid w:val="00EF20CF"/>
    <w:rsid w:val="00EF20FD"/>
    <w:rsid w:val="00EF2105"/>
    <w:rsid w:val="00EF2117"/>
    <w:rsid w:val="00EF2443"/>
    <w:rsid w:val="00EF2457"/>
    <w:rsid w:val="00EF24CF"/>
    <w:rsid w:val="00EF2786"/>
    <w:rsid w:val="00EF28E6"/>
    <w:rsid w:val="00EF2B40"/>
    <w:rsid w:val="00EF2C78"/>
    <w:rsid w:val="00EF2E5C"/>
    <w:rsid w:val="00EF2F77"/>
    <w:rsid w:val="00EF336E"/>
    <w:rsid w:val="00EF3640"/>
    <w:rsid w:val="00EF393B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8D0"/>
    <w:rsid w:val="00EF5B20"/>
    <w:rsid w:val="00EF5B5A"/>
    <w:rsid w:val="00EF5C3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1BD"/>
    <w:rsid w:val="00EF71EE"/>
    <w:rsid w:val="00EF7372"/>
    <w:rsid w:val="00EF743C"/>
    <w:rsid w:val="00EF767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19A"/>
    <w:rsid w:val="00F0039D"/>
    <w:rsid w:val="00F004AB"/>
    <w:rsid w:val="00F00530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A81"/>
    <w:rsid w:val="00F01B74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665"/>
    <w:rsid w:val="00F036F8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312"/>
    <w:rsid w:val="00F066E1"/>
    <w:rsid w:val="00F0671C"/>
    <w:rsid w:val="00F06A7B"/>
    <w:rsid w:val="00F06B34"/>
    <w:rsid w:val="00F06BFE"/>
    <w:rsid w:val="00F06F02"/>
    <w:rsid w:val="00F06F6B"/>
    <w:rsid w:val="00F06FD7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D0"/>
    <w:rsid w:val="00F103B4"/>
    <w:rsid w:val="00F10437"/>
    <w:rsid w:val="00F10465"/>
    <w:rsid w:val="00F10646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591"/>
    <w:rsid w:val="00F1565A"/>
    <w:rsid w:val="00F15721"/>
    <w:rsid w:val="00F15A0D"/>
    <w:rsid w:val="00F15B03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6D"/>
    <w:rsid w:val="00F17287"/>
    <w:rsid w:val="00F172D3"/>
    <w:rsid w:val="00F17568"/>
    <w:rsid w:val="00F17638"/>
    <w:rsid w:val="00F179F2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A43"/>
    <w:rsid w:val="00F20BF5"/>
    <w:rsid w:val="00F20DD6"/>
    <w:rsid w:val="00F20F5B"/>
    <w:rsid w:val="00F20FA0"/>
    <w:rsid w:val="00F21048"/>
    <w:rsid w:val="00F210AB"/>
    <w:rsid w:val="00F210E7"/>
    <w:rsid w:val="00F212A3"/>
    <w:rsid w:val="00F21439"/>
    <w:rsid w:val="00F2157F"/>
    <w:rsid w:val="00F216B9"/>
    <w:rsid w:val="00F21758"/>
    <w:rsid w:val="00F21857"/>
    <w:rsid w:val="00F218EF"/>
    <w:rsid w:val="00F2194B"/>
    <w:rsid w:val="00F2196D"/>
    <w:rsid w:val="00F21C1F"/>
    <w:rsid w:val="00F21C6E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427"/>
    <w:rsid w:val="00F22444"/>
    <w:rsid w:val="00F2247D"/>
    <w:rsid w:val="00F2266D"/>
    <w:rsid w:val="00F226BF"/>
    <w:rsid w:val="00F22988"/>
    <w:rsid w:val="00F2298B"/>
    <w:rsid w:val="00F22A97"/>
    <w:rsid w:val="00F22AC0"/>
    <w:rsid w:val="00F22C96"/>
    <w:rsid w:val="00F22E9F"/>
    <w:rsid w:val="00F22FC1"/>
    <w:rsid w:val="00F23054"/>
    <w:rsid w:val="00F2332D"/>
    <w:rsid w:val="00F23399"/>
    <w:rsid w:val="00F2357F"/>
    <w:rsid w:val="00F23720"/>
    <w:rsid w:val="00F23843"/>
    <w:rsid w:val="00F239E4"/>
    <w:rsid w:val="00F23AA8"/>
    <w:rsid w:val="00F23BD0"/>
    <w:rsid w:val="00F23D7A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6E36"/>
    <w:rsid w:val="00F27000"/>
    <w:rsid w:val="00F274E7"/>
    <w:rsid w:val="00F27581"/>
    <w:rsid w:val="00F275E3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0A5"/>
    <w:rsid w:val="00F3316E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BD"/>
    <w:rsid w:val="00F34548"/>
    <w:rsid w:val="00F346BC"/>
    <w:rsid w:val="00F34860"/>
    <w:rsid w:val="00F348FF"/>
    <w:rsid w:val="00F34D67"/>
    <w:rsid w:val="00F34DA3"/>
    <w:rsid w:val="00F34ED7"/>
    <w:rsid w:val="00F35146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41A"/>
    <w:rsid w:val="00F4077F"/>
    <w:rsid w:val="00F40826"/>
    <w:rsid w:val="00F40860"/>
    <w:rsid w:val="00F4086C"/>
    <w:rsid w:val="00F40F6B"/>
    <w:rsid w:val="00F41064"/>
    <w:rsid w:val="00F410E1"/>
    <w:rsid w:val="00F41126"/>
    <w:rsid w:val="00F4112D"/>
    <w:rsid w:val="00F412BC"/>
    <w:rsid w:val="00F41469"/>
    <w:rsid w:val="00F414E7"/>
    <w:rsid w:val="00F415FE"/>
    <w:rsid w:val="00F416C7"/>
    <w:rsid w:val="00F41994"/>
    <w:rsid w:val="00F41AC8"/>
    <w:rsid w:val="00F41AD0"/>
    <w:rsid w:val="00F41B92"/>
    <w:rsid w:val="00F41C6C"/>
    <w:rsid w:val="00F41C77"/>
    <w:rsid w:val="00F41CC2"/>
    <w:rsid w:val="00F41D1F"/>
    <w:rsid w:val="00F41DBA"/>
    <w:rsid w:val="00F420FF"/>
    <w:rsid w:val="00F422D4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E0"/>
    <w:rsid w:val="00F432A9"/>
    <w:rsid w:val="00F435BC"/>
    <w:rsid w:val="00F43752"/>
    <w:rsid w:val="00F4375E"/>
    <w:rsid w:val="00F43E76"/>
    <w:rsid w:val="00F43FBC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B81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671"/>
    <w:rsid w:val="00F50689"/>
    <w:rsid w:val="00F5075F"/>
    <w:rsid w:val="00F50849"/>
    <w:rsid w:val="00F50878"/>
    <w:rsid w:val="00F50C11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97"/>
    <w:rsid w:val="00F51AAC"/>
    <w:rsid w:val="00F51AAE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EB6"/>
    <w:rsid w:val="00F54F24"/>
    <w:rsid w:val="00F55025"/>
    <w:rsid w:val="00F553D1"/>
    <w:rsid w:val="00F558E3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977"/>
    <w:rsid w:val="00F57A09"/>
    <w:rsid w:val="00F57A15"/>
    <w:rsid w:val="00F57C02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0DEC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F06"/>
    <w:rsid w:val="00F62FEF"/>
    <w:rsid w:val="00F63005"/>
    <w:rsid w:val="00F63059"/>
    <w:rsid w:val="00F6310E"/>
    <w:rsid w:val="00F63289"/>
    <w:rsid w:val="00F63528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B61"/>
    <w:rsid w:val="00F64C3D"/>
    <w:rsid w:val="00F64D7C"/>
    <w:rsid w:val="00F64EE2"/>
    <w:rsid w:val="00F64F2B"/>
    <w:rsid w:val="00F654A1"/>
    <w:rsid w:val="00F65598"/>
    <w:rsid w:val="00F655F7"/>
    <w:rsid w:val="00F658C1"/>
    <w:rsid w:val="00F65961"/>
    <w:rsid w:val="00F65BE3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435"/>
    <w:rsid w:val="00F666C2"/>
    <w:rsid w:val="00F66709"/>
    <w:rsid w:val="00F669E3"/>
    <w:rsid w:val="00F669FF"/>
    <w:rsid w:val="00F66AF7"/>
    <w:rsid w:val="00F66B91"/>
    <w:rsid w:val="00F66C92"/>
    <w:rsid w:val="00F66E80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DDB"/>
    <w:rsid w:val="00F67E4B"/>
    <w:rsid w:val="00F67EFD"/>
    <w:rsid w:val="00F70472"/>
    <w:rsid w:val="00F705B6"/>
    <w:rsid w:val="00F7082C"/>
    <w:rsid w:val="00F70830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46F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1A1"/>
    <w:rsid w:val="00F724E3"/>
    <w:rsid w:val="00F724F1"/>
    <w:rsid w:val="00F72521"/>
    <w:rsid w:val="00F725DF"/>
    <w:rsid w:val="00F725E8"/>
    <w:rsid w:val="00F726B9"/>
    <w:rsid w:val="00F727AA"/>
    <w:rsid w:val="00F729F2"/>
    <w:rsid w:val="00F72A9A"/>
    <w:rsid w:val="00F72C94"/>
    <w:rsid w:val="00F72D05"/>
    <w:rsid w:val="00F72D14"/>
    <w:rsid w:val="00F72D6D"/>
    <w:rsid w:val="00F72E01"/>
    <w:rsid w:val="00F72E4B"/>
    <w:rsid w:val="00F73166"/>
    <w:rsid w:val="00F731D3"/>
    <w:rsid w:val="00F73269"/>
    <w:rsid w:val="00F732FB"/>
    <w:rsid w:val="00F73611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A7A"/>
    <w:rsid w:val="00F74E83"/>
    <w:rsid w:val="00F74ED3"/>
    <w:rsid w:val="00F74F1E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3A2"/>
    <w:rsid w:val="00F763DF"/>
    <w:rsid w:val="00F76460"/>
    <w:rsid w:val="00F764CD"/>
    <w:rsid w:val="00F764F1"/>
    <w:rsid w:val="00F764F4"/>
    <w:rsid w:val="00F765F8"/>
    <w:rsid w:val="00F7663A"/>
    <w:rsid w:val="00F76897"/>
    <w:rsid w:val="00F768D6"/>
    <w:rsid w:val="00F76A72"/>
    <w:rsid w:val="00F76C0B"/>
    <w:rsid w:val="00F76CDC"/>
    <w:rsid w:val="00F76D46"/>
    <w:rsid w:val="00F76DE8"/>
    <w:rsid w:val="00F76E25"/>
    <w:rsid w:val="00F77028"/>
    <w:rsid w:val="00F773F1"/>
    <w:rsid w:val="00F775D3"/>
    <w:rsid w:val="00F7765D"/>
    <w:rsid w:val="00F777DB"/>
    <w:rsid w:val="00F7784B"/>
    <w:rsid w:val="00F7792A"/>
    <w:rsid w:val="00F77B95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DD"/>
    <w:rsid w:val="00F838C6"/>
    <w:rsid w:val="00F83B85"/>
    <w:rsid w:val="00F83D8E"/>
    <w:rsid w:val="00F83F16"/>
    <w:rsid w:val="00F840CB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03"/>
    <w:rsid w:val="00F92725"/>
    <w:rsid w:val="00F9277E"/>
    <w:rsid w:val="00F92827"/>
    <w:rsid w:val="00F92A1A"/>
    <w:rsid w:val="00F92D09"/>
    <w:rsid w:val="00F930EB"/>
    <w:rsid w:val="00F93138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41"/>
    <w:rsid w:val="00F94192"/>
    <w:rsid w:val="00F941A7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474"/>
    <w:rsid w:val="00F974B9"/>
    <w:rsid w:val="00F975B5"/>
    <w:rsid w:val="00F975B6"/>
    <w:rsid w:val="00F97666"/>
    <w:rsid w:val="00F97691"/>
    <w:rsid w:val="00F9784A"/>
    <w:rsid w:val="00F97880"/>
    <w:rsid w:val="00F978D4"/>
    <w:rsid w:val="00F97A39"/>
    <w:rsid w:val="00F97B45"/>
    <w:rsid w:val="00F97B6B"/>
    <w:rsid w:val="00F97CBE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B34"/>
    <w:rsid w:val="00FA0C13"/>
    <w:rsid w:val="00FA0E7C"/>
    <w:rsid w:val="00FA0F55"/>
    <w:rsid w:val="00FA0FB2"/>
    <w:rsid w:val="00FA101B"/>
    <w:rsid w:val="00FA1062"/>
    <w:rsid w:val="00FA107E"/>
    <w:rsid w:val="00FA11A5"/>
    <w:rsid w:val="00FA132E"/>
    <w:rsid w:val="00FA153B"/>
    <w:rsid w:val="00FA1681"/>
    <w:rsid w:val="00FA17AE"/>
    <w:rsid w:val="00FA17D6"/>
    <w:rsid w:val="00FA1A52"/>
    <w:rsid w:val="00FA1B1E"/>
    <w:rsid w:val="00FA1B52"/>
    <w:rsid w:val="00FA1CBF"/>
    <w:rsid w:val="00FA1CF4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ADF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C1"/>
    <w:rsid w:val="00FA5527"/>
    <w:rsid w:val="00FA558C"/>
    <w:rsid w:val="00FA55D6"/>
    <w:rsid w:val="00FA5710"/>
    <w:rsid w:val="00FA576D"/>
    <w:rsid w:val="00FA583A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E63"/>
    <w:rsid w:val="00FA708F"/>
    <w:rsid w:val="00FA70A5"/>
    <w:rsid w:val="00FA71BB"/>
    <w:rsid w:val="00FA7203"/>
    <w:rsid w:val="00FA761E"/>
    <w:rsid w:val="00FA7797"/>
    <w:rsid w:val="00FA7849"/>
    <w:rsid w:val="00FA7934"/>
    <w:rsid w:val="00FA79A6"/>
    <w:rsid w:val="00FA7A20"/>
    <w:rsid w:val="00FA7AA6"/>
    <w:rsid w:val="00FA7AA9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5D5"/>
    <w:rsid w:val="00FB1744"/>
    <w:rsid w:val="00FB18E8"/>
    <w:rsid w:val="00FB1969"/>
    <w:rsid w:val="00FB1973"/>
    <w:rsid w:val="00FB19D8"/>
    <w:rsid w:val="00FB1E75"/>
    <w:rsid w:val="00FB1F1D"/>
    <w:rsid w:val="00FB1F3C"/>
    <w:rsid w:val="00FB1F7F"/>
    <w:rsid w:val="00FB22E5"/>
    <w:rsid w:val="00FB23B4"/>
    <w:rsid w:val="00FB2445"/>
    <w:rsid w:val="00FB257C"/>
    <w:rsid w:val="00FB261D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81"/>
    <w:rsid w:val="00FB47B5"/>
    <w:rsid w:val="00FB4816"/>
    <w:rsid w:val="00FB4818"/>
    <w:rsid w:val="00FB499A"/>
    <w:rsid w:val="00FB4DA7"/>
    <w:rsid w:val="00FB4DE7"/>
    <w:rsid w:val="00FB4F96"/>
    <w:rsid w:val="00FB5039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A2"/>
    <w:rsid w:val="00FB5BED"/>
    <w:rsid w:val="00FB5E40"/>
    <w:rsid w:val="00FB63FB"/>
    <w:rsid w:val="00FB6505"/>
    <w:rsid w:val="00FB654B"/>
    <w:rsid w:val="00FB65B3"/>
    <w:rsid w:val="00FB67CA"/>
    <w:rsid w:val="00FB67FB"/>
    <w:rsid w:val="00FB6809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59B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3089"/>
    <w:rsid w:val="00FC31DD"/>
    <w:rsid w:val="00FC325C"/>
    <w:rsid w:val="00FC325D"/>
    <w:rsid w:val="00FC3365"/>
    <w:rsid w:val="00FC343E"/>
    <w:rsid w:val="00FC3445"/>
    <w:rsid w:val="00FC3497"/>
    <w:rsid w:val="00FC35AC"/>
    <w:rsid w:val="00FC37F0"/>
    <w:rsid w:val="00FC39CE"/>
    <w:rsid w:val="00FC3AA3"/>
    <w:rsid w:val="00FC3BBC"/>
    <w:rsid w:val="00FC3BF7"/>
    <w:rsid w:val="00FC3EEB"/>
    <w:rsid w:val="00FC4247"/>
    <w:rsid w:val="00FC4278"/>
    <w:rsid w:val="00FC4423"/>
    <w:rsid w:val="00FC4550"/>
    <w:rsid w:val="00FC4673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138"/>
    <w:rsid w:val="00FC6317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361"/>
    <w:rsid w:val="00FD1418"/>
    <w:rsid w:val="00FD16E1"/>
    <w:rsid w:val="00FD1815"/>
    <w:rsid w:val="00FD19F1"/>
    <w:rsid w:val="00FD1A73"/>
    <w:rsid w:val="00FD1C7F"/>
    <w:rsid w:val="00FD1D15"/>
    <w:rsid w:val="00FD1D82"/>
    <w:rsid w:val="00FD1DA2"/>
    <w:rsid w:val="00FD204A"/>
    <w:rsid w:val="00FD2091"/>
    <w:rsid w:val="00FD2243"/>
    <w:rsid w:val="00FD2314"/>
    <w:rsid w:val="00FD235B"/>
    <w:rsid w:val="00FD2384"/>
    <w:rsid w:val="00FD24C1"/>
    <w:rsid w:val="00FD24F6"/>
    <w:rsid w:val="00FD258A"/>
    <w:rsid w:val="00FD272E"/>
    <w:rsid w:val="00FD27A0"/>
    <w:rsid w:val="00FD2804"/>
    <w:rsid w:val="00FD282A"/>
    <w:rsid w:val="00FD2831"/>
    <w:rsid w:val="00FD2A71"/>
    <w:rsid w:val="00FD2B09"/>
    <w:rsid w:val="00FD2BDC"/>
    <w:rsid w:val="00FD2C2E"/>
    <w:rsid w:val="00FD2E9E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FF8"/>
    <w:rsid w:val="00FD50A9"/>
    <w:rsid w:val="00FD5134"/>
    <w:rsid w:val="00FD513D"/>
    <w:rsid w:val="00FD5204"/>
    <w:rsid w:val="00FD53B9"/>
    <w:rsid w:val="00FD55FA"/>
    <w:rsid w:val="00FD5999"/>
    <w:rsid w:val="00FD5ACD"/>
    <w:rsid w:val="00FD61E8"/>
    <w:rsid w:val="00FD621C"/>
    <w:rsid w:val="00FD6220"/>
    <w:rsid w:val="00FD6318"/>
    <w:rsid w:val="00FD6767"/>
    <w:rsid w:val="00FD6827"/>
    <w:rsid w:val="00FD6A15"/>
    <w:rsid w:val="00FD6A3D"/>
    <w:rsid w:val="00FD6F9D"/>
    <w:rsid w:val="00FD6FDC"/>
    <w:rsid w:val="00FD72D9"/>
    <w:rsid w:val="00FD72EC"/>
    <w:rsid w:val="00FD739D"/>
    <w:rsid w:val="00FD73AE"/>
    <w:rsid w:val="00FD7469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382"/>
    <w:rsid w:val="00FE0446"/>
    <w:rsid w:val="00FE0477"/>
    <w:rsid w:val="00FE0657"/>
    <w:rsid w:val="00FE06CC"/>
    <w:rsid w:val="00FE076A"/>
    <w:rsid w:val="00FE08F5"/>
    <w:rsid w:val="00FE0901"/>
    <w:rsid w:val="00FE0947"/>
    <w:rsid w:val="00FE09DE"/>
    <w:rsid w:val="00FE0A30"/>
    <w:rsid w:val="00FE0DBA"/>
    <w:rsid w:val="00FE15F5"/>
    <w:rsid w:val="00FE1728"/>
    <w:rsid w:val="00FE1963"/>
    <w:rsid w:val="00FE1984"/>
    <w:rsid w:val="00FE198D"/>
    <w:rsid w:val="00FE19F4"/>
    <w:rsid w:val="00FE1BA2"/>
    <w:rsid w:val="00FE1CD7"/>
    <w:rsid w:val="00FE1D1E"/>
    <w:rsid w:val="00FE1D8A"/>
    <w:rsid w:val="00FE1E03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8"/>
    <w:rsid w:val="00FE3771"/>
    <w:rsid w:val="00FE37C4"/>
    <w:rsid w:val="00FE3B06"/>
    <w:rsid w:val="00FE3D47"/>
    <w:rsid w:val="00FE3FC6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5090"/>
    <w:rsid w:val="00FE5125"/>
    <w:rsid w:val="00FE5172"/>
    <w:rsid w:val="00FE5236"/>
    <w:rsid w:val="00FE52C5"/>
    <w:rsid w:val="00FE5319"/>
    <w:rsid w:val="00FE5325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61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7F4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23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826"/>
    <w:rsid w:val="00FF2996"/>
    <w:rsid w:val="00FF2A88"/>
    <w:rsid w:val="00FF2C06"/>
    <w:rsid w:val="00FF2D5F"/>
    <w:rsid w:val="00FF2E99"/>
    <w:rsid w:val="00FF3190"/>
    <w:rsid w:val="00FF3570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94"/>
    <w:rsid w:val="00FF4A75"/>
    <w:rsid w:val="00FF4A81"/>
    <w:rsid w:val="00FF4C77"/>
    <w:rsid w:val="00FF5026"/>
    <w:rsid w:val="00FF5173"/>
    <w:rsid w:val="00FF5198"/>
    <w:rsid w:val="00FF51D0"/>
    <w:rsid w:val="00FF5249"/>
    <w:rsid w:val="00FF52CC"/>
    <w:rsid w:val="00FF52E3"/>
    <w:rsid w:val="00FF5C01"/>
    <w:rsid w:val="00FF5C9D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1F5"/>
    <w:rsid w:val="00FF6502"/>
    <w:rsid w:val="00FF6538"/>
    <w:rsid w:val="00FF661F"/>
    <w:rsid w:val="00FF6774"/>
    <w:rsid w:val="00FF6C00"/>
    <w:rsid w:val="00FF6CF6"/>
    <w:rsid w:val="00FF6EEF"/>
    <w:rsid w:val="00FF70CF"/>
    <w:rsid w:val="00FF728C"/>
    <w:rsid w:val="00FF72A3"/>
    <w:rsid w:val="00FF74BE"/>
    <w:rsid w:val="00FF782E"/>
    <w:rsid w:val="00FF78DB"/>
    <w:rsid w:val="4DDB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9209732E-6B2D-4896-83AF-E594E50A3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F658C1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112B78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112B7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F5A2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HR33RHYHUWRF-507899316-31839</_dlc_DocId>
    <_dlc_DocIdUrl xmlns="ca125759-a0e7-4469-93e0-e34bba23bda5">
      <Url>https://qualcomm.sharepoint.com/teams/pentari/_layouts/15/DocIdRedir.aspx?ID=HR33RHYHUWRF-507899316-31839</Url>
      <Description>HR33RHYHUWRF-507899316-31839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DD34F8EB-857F-4D9A-B27B-AD4190169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1242</TotalTime>
  <Pages>5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Mohammed Hirzallah</cp:lastModifiedBy>
  <cp:revision>563</cp:revision>
  <cp:lastPrinted>2014-11-07T21:38:00Z</cp:lastPrinted>
  <dcterms:created xsi:type="dcterms:W3CDTF">2024-11-08T07:26:00Z</dcterms:created>
  <dcterms:modified xsi:type="dcterms:W3CDTF">2025-08-15T17:38:00Z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c8c32216-8a58-4786-a377-4877181055e4</vt:lpwstr>
  </property>
  <property fmtid="{D5CDD505-2E9C-101B-9397-08002B2CF9AE}" pid="5" name="MediaServiceImageTags">
    <vt:lpwstr/>
  </property>
</Properties>
</file>